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ADA7F" w14:textId="77777777" w:rsidR="00760F86" w:rsidRDefault="00760F86" w:rsidP="00D517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3D5CE466" w14:textId="02BAFD16" w:rsidR="00760F86" w:rsidRDefault="00760F8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8BD3B6" w14:textId="4145D917" w:rsidR="00566763" w:rsidRDefault="005667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249776" w14:textId="02D367D5" w:rsidR="00566763" w:rsidRDefault="005667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331DE5" w14:textId="77777777" w:rsidR="00E9302B" w:rsidRDefault="00E9302B" w:rsidP="006719E5">
      <w:pPr>
        <w:spacing w:line="360" w:lineRule="auto"/>
        <w:jc w:val="center"/>
        <w:rPr>
          <w:rFonts w:ascii="Verdana" w:eastAsia="Verdana" w:hAnsi="Verdana" w:cs="Verdana"/>
          <w:b/>
          <w:color w:val="FF0066"/>
          <w:sz w:val="24"/>
          <w:szCs w:val="24"/>
        </w:rPr>
      </w:pPr>
    </w:p>
    <w:p w14:paraId="0FB7EBDF" w14:textId="6680DFF5" w:rsidR="00043A6B" w:rsidRDefault="00043A6B" w:rsidP="00043A6B">
      <w:pPr>
        <w:spacing w:line="360" w:lineRule="auto"/>
        <w:jc w:val="center"/>
        <w:rPr>
          <w:rFonts w:ascii="Verdana" w:eastAsia="Verdana" w:hAnsi="Verdana" w:cs="Verdana"/>
          <w:b/>
          <w:color w:val="FF0066"/>
          <w:sz w:val="24"/>
          <w:szCs w:val="24"/>
        </w:rPr>
      </w:pPr>
      <w:r>
        <w:rPr>
          <w:rFonts w:ascii="Verdana" w:eastAsia="Verdana" w:hAnsi="Verdana" w:cs="Verdana"/>
          <w:b/>
          <w:color w:val="FF0066"/>
          <w:sz w:val="24"/>
          <w:szCs w:val="24"/>
        </w:rPr>
        <w:t xml:space="preserve">5.2.2 </w:t>
      </w:r>
      <w:r w:rsidRPr="006719E5">
        <w:rPr>
          <w:rFonts w:ascii="Verdana" w:eastAsia="Verdana" w:hAnsi="Verdana" w:cs="Verdana"/>
          <w:b/>
          <w:color w:val="FF0066"/>
          <w:sz w:val="24"/>
          <w:szCs w:val="24"/>
        </w:rPr>
        <w:t>Consolidated</w:t>
      </w:r>
      <w:r w:rsidR="00FE0A82">
        <w:rPr>
          <w:rFonts w:ascii="Verdana" w:eastAsia="Verdana" w:hAnsi="Verdana" w:cs="Verdana"/>
          <w:b/>
          <w:color w:val="FF0066"/>
          <w:sz w:val="24"/>
          <w:szCs w:val="24"/>
        </w:rPr>
        <w:t xml:space="preserve"> List </w:t>
      </w:r>
      <w:r w:rsidR="00FE0A82" w:rsidRPr="006719E5">
        <w:rPr>
          <w:rFonts w:ascii="Verdana" w:eastAsia="Verdana" w:hAnsi="Verdana" w:cs="Verdana"/>
          <w:b/>
          <w:color w:val="FF0066"/>
          <w:sz w:val="24"/>
          <w:szCs w:val="24"/>
        </w:rPr>
        <w:t>of</w:t>
      </w:r>
      <w:r w:rsidR="006719E5" w:rsidRPr="006719E5">
        <w:rPr>
          <w:rFonts w:ascii="Verdana" w:eastAsia="Verdana" w:hAnsi="Verdana" w:cs="Verdana"/>
          <w:b/>
          <w:color w:val="FF0066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color w:val="FF0066"/>
          <w:sz w:val="24"/>
          <w:szCs w:val="24"/>
        </w:rPr>
        <w:t xml:space="preserve">Outgoing </w:t>
      </w:r>
      <w:r w:rsidRPr="006719E5">
        <w:rPr>
          <w:rFonts w:ascii="Verdana" w:eastAsia="Verdana" w:hAnsi="Verdana" w:cs="Verdana"/>
          <w:b/>
          <w:color w:val="FF0066"/>
          <w:sz w:val="24"/>
          <w:szCs w:val="24"/>
        </w:rPr>
        <w:t>Student</w:t>
      </w:r>
      <w:r>
        <w:rPr>
          <w:rFonts w:ascii="Verdana" w:eastAsia="Verdana" w:hAnsi="Verdana" w:cs="Verdana"/>
          <w:b/>
          <w:color w:val="FF0066"/>
          <w:sz w:val="24"/>
          <w:szCs w:val="24"/>
        </w:rPr>
        <w:t xml:space="preserve"> </w:t>
      </w:r>
      <w:r w:rsidRPr="006719E5">
        <w:rPr>
          <w:rFonts w:ascii="Verdana" w:eastAsia="Verdana" w:hAnsi="Verdana" w:cs="Verdana"/>
          <w:b/>
          <w:color w:val="FF0066"/>
          <w:sz w:val="24"/>
          <w:szCs w:val="24"/>
        </w:rPr>
        <w:t>Progressing</w:t>
      </w:r>
      <w:r>
        <w:rPr>
          <w:rFonts w:ascii="Verdana" w:eastAsia="Verdana" w:hAnsi="Verdana" w:cs="Verdana"/>
          <w:b/>
          <w:color w:val="FF0066"/>
          <w:sz w:val="24"/>
          <w:szCs w:val="24"/>
        </w:rPr>
        <w:t xml:space="preserve"> to</w:t>
      </w:r>
    </w:p>
    <w:p w14:paraId="7776691B" w14:textId="28C459DB" w:rsidR="00566763" w:rsidRPr="00D5172A" w:rsidRDefault="00043A6B" w:rsidP="00043A6B">
      <w:pPr>
        <w:spacing w:line="360" w:lineRule="auto"/>
        <w:jc w:val="center"/>
        <w:rPr>
          <w:rFonts w:ascii="Verdana" w:eastAsia="Verdana" w:hAnsi="Verdana" w:cs="Verdana"/>
          <w:b/>
          <w:color w:val="FF0066"/>
          <w:sz w:val="24"/>
          <w:szCs w:val="24"/>
        </w:rPr>
      </w:pPr>
      <w:r>
        <w:rPr>
          <w:rFonts w:ascii="Verdana" w:eastAsia="Verdana" w:hAnsi="Verdana" w:cs="Verdana"/>
          <w:b/>
          <w:color w:val="FF0066"/>
          <w:sz w:val="24"/>
          <w:szCs w:val="24"/>
        </w:rPr>
        <w:t xml:space="preserve"> higher education </w:t>
      </w:r>
      <w:r w:rsidR="006719E5" w:rsidRPr="006719E5">
        <w:rPr>
          <w:rFonts w:ascii="Verdana" w:eastAsia="Verdana" w:hAnsi="Verdana" w:cs="Verdana"/>
          <w:b/>
          <w:color w:val="FF0066"/>
          <w:sz w:val="24"/>
          <w:szCs w:val="24"/>
        </w:rPr>
        <w:t xml:space="preserve">during </w:t>
      </w:r>
      <w:r w:rsidR="00FE0A82">
        <w:rPr>
          <w:rFonts w:ascii="Verdana" w:eastAsia="Verdana" w:hAnsi="Verdana" w:cs="Verdana"/>
          <w:b/>
          <w:color w:val="FF0066"/>
          <w:sz w:val="24"/>
          <w:szCs w:val="24"/>
        </w:rPr>
        <w:t>last five years</w:t>
      </w:r>
    </w:p>
    <w:p w14:paraId="03430151" w14:textId="3C9636FA" w:rsidR="00566763" w:rsidRPr="006719E5" w:rsidRDefault="00566763" w:rsidP="006719E5">
      <w:pPr>
        <w:spacing w:line="360" w:lineRule="auto"/>
        <w:rPr>
          <w:rFonts w:ascii="Verdana" w:eastAsia="Verdana" w:hAnsi="Verdana" w:cs="Verdana"/>
          <w:b/>
          <w:color w:val="FF0066"/>
          <w:sz w:val="24"/>
          <w:szCs w:val="24"/>
        </w:rPr>
      </w:pPr>
    </w:p>
    <w:p w14:paraId="69C7E849" w14:textId="3527180E" w:rsidR="00566763" w:rsidRDefault="005667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B2E19E" w14:textId="77777777" w:rsidR="00760F86" w:rsidRDefault="00760F8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362" w:type="dxa"/>
        <w:jc w:val="center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4938"/>
        <w:gridCol w:w="3595"/>
      </w:tblGrid>
      <w:tr w:rsidR="00D5172A" w:rsidRPr="00171C75" w14:paraId="7F79F5BA" w14:textId="77777777" w:rsidTr="006719E5">
        <w:trPr>
          <w:trHeight w:val="950"/>
          <w:jc w:val="center"/>
        </w:trPr>
        <w:tc>
          <w:tcPr>
            <w:tcW w:w="829" w:type="dxa"/>
            <w:vAlign w:val="center"/>
          </w:tcPr>
          <w:p w14:paraId="7C862597" w14:textId="77777777" w:rsidR="00D5172A" w:rsidRPr="00171C75" w:rsidRDefault="00D5172A" w:rsidP="000D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jc w:val="center"/>
              <w:rPr>
                <w:rFonts w:ascii="Verdana" w:eastAsia="Times New Roman" w:hAnsi="Verdana" w:cs="Times New Roman"/>
                <w:b/>
                <w:color w:val="000000"/>
              </w:rPr>
            </w:pPr>
            <w:proofErr w:type="spellStart"/>
            <w:r w:rsidRPr="00171C75">
              <w:rPr>
                <w:rFonts w:ascii="Verdana" w:eastAsia="Times New Roman" w:hAnsi="Verdana" w:cs="Times New Roman"/>
                <w:b/>
                <w:color w:val="001F5F"/>
              </w:rPr>
              <w:t>S.No</w:t>
            </w:r>
            <w:proofErr w:type="spellEnd"/>
            <w:r w:rsidRPr="00171C75">
              <w:rPr>
                <w:rFonts w:ascii="Verdana" w:eastAsia="Times New Roman" w:hAnsi="Verdana" w:cs="Times New Roman"/>
                <w:b/>
                <w:color w:val="001F5F"/>
              </w:rPr>
              <w:t>.</w:t>
            </w:r>
          </w:p>
        </w:tc>
        <w:tc>
          <w:tcPr>
            <w:tcW w:w="4938" w:type="dxa"/>
            <w:vAlign w:val="center"/>
          </w:tcPr>
          <w:p w14:paraId="415CFEBA" w14:textId="2CECCE94" w:rsidR="00D5172A" w:rsidRPr="00171C75" w:rsidRDefault="002B6126" w:rsidP="00D51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"/>
              <w:jc w:val="center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1F5F"/>
              </w:rPr>
              <w:t>Academic year</w:t>
            </w:r>
          </w:p>
        </w:tc>
        <w:tc>
          <w:tcPr>
            <w:tcW w:w="3595" w:type="dxa"/>
            <w:vAlign w:val="center"/>
          </w:tcPr>
          <w:p w14:paraId="27A4FC90" w14:textId="3CCAB953" w:rsidR="00D5172A" w:rsidRPr="00171C75" w:rsidRDefault="00D5172A" w:rsidP="0020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001F5F"/>
              </w:rPr>
              <w:t xml:space="preserve">Link to </w:t>
            </w:r>
            <w:r w:rsidR="00202BBC">
              <w:rPr>
                <w:rFonts w:ascii="Verdana" w:eastAsia="Times New Roman" w:hAnsi="Verdana" w:cs="Times New Roman"/>
                <w:b/>
                <w:color w:val="001F5F"/>
              </w:rPr>
              <w:t>Relevant Document</w:t>
            </w:r>
          </w:p>
        </w:tc>
      </w:tr>
      <w:tr w:rsidR="00D5172A" w:rsidRPr="00171C75" w14:paraId="5C6F8BD7" w14:textId="77777777" w:rsidTr="006719E5">
        <w:trPr>
          <w:trHeight w:val="953"/>
          <w:jc w:val="center"/>
        </w:trPr>
        <w:tc>
          <w:tcPr>
            <w:tcW w:w="829" w:type="dxa"/>
            <w:vAlign w:val="center"/>
          </w:tcPr>
          <w:p w14:paraId="4250DBD5" w14:textId="77777777" w:rsidR="00D5172A" w:rsidRPr="00171C75" w:rsidRDefault="00D5172A" w:rsidP="000D37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14:paraId="330E4F6C" w14:textId="77777777" w:rsidR="00D5172A" w:rsidRPr="00171C75" w:rsidRDefault="00D5172A" w:rsidP="00D51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 xml:space="preserve">  2021-2022</w:t>
            </w:r>
          </w:p>
        </w:tc>
        <w:tc>
          <w:tcPr>
            <w:tcW w:w="3595" w:type="dxa"/>
            <w:vAlign w:val="center"/>
          </w:tcPr>
          <w:p w14:paraId="4709C24B" w14:textId="7FA46993" w:rsidR="00D5172A" w:rsidRPr="00AC32AF" w:rsidRDefault="0010422B" w:rsidP="0010422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9CE9197" wp14:editId="64447E9E">
                  <wp:extent cx="353695" cy="323215"/>
                  <wp:effectExtent l="0" t="0" r="8255" b="635"/>
                  <wp:docPr id="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32A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BB70F9" w:rsidRPr="00171C75" w14:paraId="0C5C2440" w14:textId="77777777" w:rsidTr="006719E5">
        <w:trPr>
          <w:trHeight w:val="953"/>
          <w:jc w:val="center"/>
        </w:trPr>
        <w:tc>
          <w:tcPr>
            <w:tcW w:w="829" w:type="dxa"/>
            <w:vAlign w:val="center"/>
          </w:tcPr>
          <w:p w14:paraId="3413A374" w14:textId="77777777" w:rsidR="00BB70F9" w:rsidRPr="00171C75" w:rsidRDefault="00BB70F9" w:rsidP="00BB70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14:paraId="70726052" w14:textId="0A2F2ADA" w:rsidR="00BB70F9" w:rsidRPr="00171C75" w:rsidRDefault="00BB70F9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 xml:space="preserve">  2020-2021</w:t>
            </w:r>
          </w:p>
        </w:tc>
        <w:tc>
          <w:tcPr>
            <w:tcW w:w="3595" w:type="dxa"/>
            <w:vAlign w:val="center"/>
          </w:tcPr>
          <w:p w14:paraId="6EE6190E" w14:textId="2715800D" w:rsidR="00BB70F9" w:rsidRPr="00AC32AF" w:rsidRDefault="0010422B" w:rsidP="0010422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6ADFD43" wp14:editId="32BA7121">
                  <wp:extent cx="353695" cy="323215"/>
                  <wp:effectExtent l="0" t="0" r="8255" b="635"/>
                  <wp:docPr id="2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32A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BB70F9" w:rsidRPr="00171C75" w14:paraId="41DDA3FC" w14:textId="77777777" w:rsidTr="006719E5">
        <w:trPr>
          <w:trHeight w:val="953"/>
          <w:jc w:val="center"/>
        </w:trPr>
        <w:tc>
          <w:tcPr>
            <w:tcW w:w="829" w:type="dxa"/>
            <w:vAlign w:val="center"/>
          </w:tcPr>
          <w:p w14:paraId="5F7AE539" w14:textId="77777777" w:rsidR="00BB70F9" w:rsidRPr="00171C75" w:rsidRDefault="00BB70F9" w:rsidP="00BB70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14:paraId="08B8B4F2" w14:textId="2DCB5E8C" w:rsidR="00BB70F9" w:rsidRPr="00171C75" w:rsidRDefault="00BB70F9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 xml:space="preserve">  2019-2020</w:t>
            </w:r>
          </w:p>
        </w:tc>
        <w:tc>
          <w:tcPr>
            <w:tcW w:w="3595" w:type="dxa"/>
            <w:vAlign w:val="center"/>
          </w:tcPr>
          <w:p w14:paraId="31025758" w14:textId="2CFBD239" w:rsidR="00BB70F9" w:rsidRPr="00AC32AF" w:rsidRDefault="0010422B" w:rsidP="0010422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ADCFF9D" wp14:editId="3592D0E3">
                  <wp:extent cx="353695" cy="323215"/>
                  <wp:effectExtent l="0" t="0" r="8255" b="635"/>
                  <wp:docPr id="3" name="Pictur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32A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BB70F9" w:rsidRPr="00171C75" w14:paraId="7D64F152" w14:textId="77777777" w:rsidTr="006719E5">
        <w:trPr>
          <w:trHeight w:val="953"/>
          <w:jc w:val="center"/>
        </w:trPr>
        <w:tc>
          <w:tcPr>
            <w:tcW w:w="829" w:type="dxa"/>
            <w:vAlign w:val="center"/>
          </w:tcPr>
          <w:p w14:paraId="0C49129F" w14:textId="77777777" w:rsidR="00BB70F9" w:rsidRPr="00171C75" w:rsidRDefault="00BB70F9" w:rsidP="00BB70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14:paraId="6A5C240B" w14:textId="02796B76" w:rsidR="00BB70F9" w:rsidRPr="00171C75" w:rsidRDefault="00BB70F9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 xml:space="preserve"> 2018-2019</w:t>
            </w:r>
          </w:p>
        </w:tc>
        <w:tc>
          <w:tcPr>
            <w:tcW w:w="3595" w:type="dxa"/>
            <w:vAlign w:val="center"/>
          </w:tcPr>
          <w:p w14:paraId="6BDFA25E" w14:textId="08D73EA8" w:rsidR="00BB70F9" w:rsidRPr="00AC32AF" w:rsidRDefault="0010422B" w:rsidP="0010422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823DD90" wp14:editId="5C645C65">
                  <wp:extent cx="353695" cy="323215"/>
                  <wp:effectExtent l="0" t="0" r="8255" b="635"/>
                  <wp:docPr id="4" name="Picture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32A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BB70F9" w:rsidRPr="00171C75" w14:paraId="1D74AE1F" w14:textId="77777777" w:rsidTr="006719E5">
        <w:trPr>
          <w:trHeight w:val="953"/>
          <w:jc w:val="center"/>
        </w:trPr>
        <w:tc>
          <w:tcPr>
            <w:tcW w:w="829" w:type="dxa"/>
            <w:vAlign w:val="center"/>
          </w:tcPr>
          <w:p w14:paraId="25EBB28F" w14:textId="77777777" w:rsidR="00BB70F9" w:rsidRPr="00171C75" w:rsidRDefault="00BB70F9" w:rsidP="00BB70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14:paraId="5E2DD95C" w14:textId="377FD29F" w:rsidR="00BB70F9" w:rsidRPr="00171C75" w:rsidRDefault="00BB70F9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>2017-2018</w:t>
            </w:r>
          </w:p>
        </w:tc>
        <w:tc>
          <w:tcPr>
            <w:tcW w:w="3595" w:type="dxa"/>
            <w:vAlign w:val="center"/>
          </w:tcPr>
          <w:p w14:paraId="1FF88E38" w14:textId="318F6A6B" w:rsidR="00BB70F9" w:rsidRPr="00AC32AF" w:rsidRDefault="0010422B" w:rsidP="0010422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4DD1DC9" wp14:editId="113976EB">
                  <wp:extent cx="353695" cy="323215"/>
                  <wp:effectExtent l="0" t="0" r="8255" b="635"/>
                  <wp:docPr id="5" name="Picture 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32A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14:paraId="3E5493B8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4DB3C0CD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03F852D7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688EB7D4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462F22EC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195B8896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67939597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23DEBD6A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33155324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5423586E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6B045152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B09D12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866CC4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078202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13424C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E32098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664FE6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13D484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CC9B01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63410B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C30801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16F35D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83314B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D5172A">
      <w:headerReference w:type="default" r:id="rId13"/>
      <w:footerReference w:type="default" r:id="rId14"/>
      <w:headerReference w:type="first" r:id="rId15"/>
      <w:pgSz w:w="11910" w:h="16840"/>
      <w:pgMar w:top="1103" w:right="200" w:bottom="480" w:left="380" w:header="562" w:footer="29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2A3B6" w14:textId="77777777" w:rsidR="00C01AE0" w:rsidRDefault="001E1B1E">
      <w:r>
        <w:separator/>
      </w:r>
    </w:p>
  </w:endnote>
  <w:endnote w:type="continuationSeparator" w:id="0">
    <w:p w14:paraId="5A992D28" w14:textId="77777777" w:rsidR="00C01AE0" w:rsidRDefault="001E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94204" w14:textId="77777777" w:rsidR="00760F86" w:rsidRDefault="00760F8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E37C" w14:textId="77777777" w:rsidR="00C01AE0" w:rsidRDefault="001E1B1E">
      <w:r>
        <w:separator/>
      </w:r>
    </w:p>
  </w:footnote>
  <w:footnote w:type="continuationSeparator" w:id="0">
    <w:p w14:paraId="1FD89106" w14:textId="77777777" w:rsidR="00C01AE0" w:rsidRDefault="001E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477C0" w14:textId="77777777" w:rsidR="00760F86" w:rsidRDefault="00760F8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D3FE6" w14:textId="77777777" w:rsidR="00E9302B" w:rsidRDefault="001E1B1E">
    <w:pPr>
      <w:spacing w:line="360" w:lineRule="auto"/>
      <w:jc w:val="center"/>
      <w:rPr>
        <w:rFonts w:ascii="Verdana" w:eastAsia="Verdana" w:hAnsi="Verdana" w:cs="Verdana"/>
        <w:b/>
        <w:color w:val="9B2595"/>
        <w:sz w:val="28"/>
        <w:szCs w:val="28"/>
      </w:rPr>
    </w:pPr>
    <w:r>
      <w:rPr>
        <w:rFonts w:ascii="Verdana" w:eastAsia="Verdana" w:hAnsi="Verdana" w:cs="Verdana"/>
        <w:b/>
        <w:color w:val="9B2595"/>
        <w:sz w:val="28"/>
        <w:szCs w:val="28"/>
      </w:rPr>
      <w:t xml:space="preserve">   </w:t>
    </w:r>
  </w:p>
  <w:p w14:paraId="233BA89B" w14:textId="131BF4F7" w:rsidR="00E9302B" w:rsidRDefault="00E9302B">
    <w:pPr>
      <w:spacing w:line="360" w:lineRule="auto"/>
      <w:jc w:val="center"/>
      <w:rPr>
        <w:rFonts w:ascii="Verdana" w:eastAsia="Verdana" w:hAnsi="Verdana" w:cs="Verdana"/>
        <w:b/>
        <w:color w:val="9B2595"/>
        <w:sz w:val="28"/>
        <w:szCs w:val="28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hidden="0" allowOverlap="1" wp14:anchorId="397D9B35" wp14:editId="6A37B364">
          <wp:simplePos x="0" y="0"/>
          <wp:positionH relativeFrom="column">
            <wp:posOffset>368300</wp:posOffset>
          </wp:positionH>
          <wp:positionV relativeFrom="paragraph">
            <wp:posOffset>109855</wp:posOffset>
          </wp:positionV>
          <wp:extent cx="828675" cy="1076325"/>
          <wp:effectExtent l="0" t="0" r="9525" b="9525"/>
          <wp:wrapSquare wrapText="bothSides" distT="0" distB="0" distL="114300" distR="114300"/>
          <wp:docPr id="21" name="image20.png" descr="logoblac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 descr="logoblack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F0A52" w14:textId="26EAA72B"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color w:val="9B2595"/>
        <w:sz w:val="28"/>
        <w:szCs w:val="28"/>
      </w:rPr>
      <w:t xml:space="preserve"> </w:t>
    </w:r>
    <w:r>
      <w:rPr>
        <w:rFonts w:ascii="Verdana" w:eastAsia="Verdana" w:hAnsi="Verdana" w:cs="Verdana"/>
        <w:b/>
        <w:sz w:val="28"/>
        <w:szCs w:val="28"/>
      </w:rPr>
      <w:t>KONGU ARTS AND SCIENCE COLLEGE</w:t>
    </w:r>
  </w:p>
  <w:p w14:paraId="2D7BB4D8" w14:textId="77777777"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       (An Autonomous Institution, Affiliated to </w:t>
    </w:r>
    <w:proofErr w:type="spellStart"/>
    <w:r>
      <w:rPr>
        <w:rFonts w:ascii="Verdana" w:eastAsia="Verdana" w:hAnsi="Verdana" w:cs="Verdana"/>
        <w:b/>
        <w:sz w:val="18"/>
        <w:szCs w:val="18"/>
      </w:rPr>
      <w:t>Bharathiar</w:t>
    </w:r>
    <w:proofErr w:type="spellEnd"/>
    <w:r>
      <w:rPr>
        <w:rFonts w:ascii="Verdana" w:eastAsia="Verdana" w:hAnsi="Verdana" w:cs="Verdana"/>
        <w:b/>
        <w:sz w:val="18"/>
        <w:szCs w:val="18"/>
      </w:rPr>
      <w:t xml:space="preserve"> University, Coimbatore)</w:t>
    </w:r>
  </w:p>
  <w:p w14:paraId="7DD5A020" w14:textId="77777777"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26"/>
        <w:szCs w:val="26"/>
      </w:rPr>
    </w:pPr>
    <w:r>
      <w:rPr>
        <w:rFonts w:ascii="Verdana" w:eastAsia="Verdana" w:hAnsi="Verdana" w:cs="Verdana"/>
        <w:b/>
        <w:sz w:val="26"/>
        <w:szCs w:val="26"/>
      </w:rPr>
      <w:t>ERODE – 638 107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0C2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10E20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0F14373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38054B0"/>
    <w:multiLevelType w:val="multilevel"/>
    <w:tmpl w:val="CF1CF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86D4157"/>
    <w:multiLevelType w:val="multilevel"/>
    <w:tmpl w:val="9EA6F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9005162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A1710"/>
    <w:multiLevelType w:val="multilevel"/>
    <w:tmpl w:val="F9283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DFF4132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461AB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705AD"/>
    <w:multiLevelType w:val="multilevel"/>
    <w:tmpl w:val="DB5AC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0F86"/>
    <w:rsid w:val="00043A6B"/>
    <w:rsid w:val="0010422B"/>
    <w:rsid w:val="00171C75"/>
    <w:rsid w:val="00181ECB"/>
    <w:rsid w:val="001E1B1E"/>
    <w:rsid w:val="00202BBC"/>
    <w:rsid w:val="002B6126"/>
    <w:rsid w:val="002C0EA9"/>
    <w:rsid w:val="003A0D93"/>
    <w:rsid w:val="00465CC8"/>
    <w:rsid w:val="004744BA"/>
    <w:rsid w:val="00566763"/>
    <w:rsid w:val="006031F3"/>
    <w:rsid w:val="006211F1"/>
    <w:rsid w:val="006719E5"/>
    <w:rsid w:val="00715187"/>
    <w:rsid w:val="00760F86"/>
    <w:rsid w:val="00791C40"/>
    <w:rsid w:val="009C75AE"/>
    <w:rsid w:val="00A269C9"/>
    <w:rsid w:val="00A96B3A"/>
    <w:rsid w:val="00AC32AF"/>
    <w:rsid w:val="00BB70F9"/>
    <w:rsid w:val="00BC44AE"/>
    <w:rsid w:val="00C01AE0"/>
    <w:rsid w:val="00CD1682"/>
    <w:rsid w:val="00D20AED"/>
    <w:rsid w:val="00D5172A"/>
    <w:rsid w:val="00E9302B"/>
    <w:rsid w:val="00F57CFB"/>
    <w:rsid w:val="00FE0054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624F"/>
  <w15:docId w15:val="{0A6F2F24-BA69-4522-A0E3-8018C266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2A"/>
  </w:style>
  <w:style w:type="paragraph" w:styleId="Footer">
    <w:name w:val="footer"/>
    <w:basedOn w:val="Normal"/>
    <w:link w:val="Foot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2A"/>
  </w:style>
  <w:style w:type="character" w:styleId="Hyperlink">
    <w:name w:val="Hyperlink"/>
    <w:basedOn w:val="DefaultParagraphFont"/>
    <w:uiPriority w:val="99"/>
    <w:unhideWhenUsed/>
    <w:rsid w:val="00D51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4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DVV/Criterion-V/5.2.2/nl/nl2122.pdf" TargetMode="External"/><Relationship Id="rId12" Type="http://schemas.openxmlformats.org/officeDocument/2006/relationships/hyperlink" Target="http://www.kasc.ac.in/iqac/naac2023/DVV/Criterion-V/5.2.2/nl/nl1718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DVV/Criterion-V/5.2.2/nl/nl1819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kasc.ac.in/iqac/naac2023/DVV/Criterion-V/5.2.2/nl/nl19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DVV/Criterion-V/5.2.2/nl/nl2021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NAGULAN</dc:creator>
  <cp:lastModifiedBy>rr</cp:lastModifiedBy>
  <cp:revision>22</cp:revision>
  <cp:lastPrinted>2023-02-11T10:41:00Z</cp:lastPrinted>
  <dcterms:created xsi:type="dcterms:W3CDTF">2023-02-10T16:31:00Z</dcterms:created>
  <dcterms:modified xsi:type="dcterms:W3CDTF">2023-05-03T06:32:00Z</dcterms:modified>
</cp:coreProperties>
</file>