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F" w:rsidRPr="00A4209F" w:rsidRDefault="0060520F" w:rsidP="0060520F">
      <w:pPr>
        <w:jc w:val="center"/>
        <w:rPr>
          <w:b/>
          <w:bCs/>
          <w:sz w:val="30"/>
          <w:szCs w:val="30"/>
          <w:u w:val="single"/>
        </w:rPr>
      </w:pPr>
      <w:r w:rsidRPr="00A4209F">
        <w:rPr>
          <w:b/>
          <w:bCs/>
          <w:sz w:val="30"/>
          <w:szCs w:val="30"/>
          <w:u w:val="single"/>
        </w:rPr>
        <w:t>NAAC DVV CLARIFICATIONS</w:t>
      </w:r>
    </w:p>
    <w:p w:rsidR="004F7EE5" w:rsidRDefault="004F7EE5" w:rsidP="004F7EE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3.2.3 </w:t>
      </w:r>
      <w:r w:rsidRPr="004F7EE5">
        <w:rPr>
          <w:b/>
          <w:bCs/>
          <w:sz w:val="26"/>
          <w:szCs w:val="26"/>
        </w:rPr>
        <w:t>Percentage of teachers recognised as research guides</w:t>
      </w:r>
    </w:p>
    <w:p w:rsidR="004F7EE5" w:rsidRPr="004F7EE5" w:rsidRDefault="004F7EE5" w:rsidP="004F7EE5">
      <w:pPr>
        <w:rPr>
          <w:bCs/>
          <w:sz w:val="26"/>
          <w:szCs w:val="26"/>
        </w:rPr>
      </w:pPr>
      <w:r w:rsidRPr="004F7EE5">
        <w:rPr>
          <w:bCs/>
          <w:sz w:val="26"/>
          <w:szCs w:val="26"/>
        </w:rPr>
        <w:t>3.2.3.1. Number of teachers recognized as research guides</w:t>
      </w:r>
      <w:r w:rsidRPr="004F7EE5">
        <w:rPr>
          <w:bCs/>
          <w:sz w:val="26"/>
          <w:szCs w:val="26"/>
        </w:rPr>
        <w:br/>
      </w:r>
    </w:p>
    <w:p w:rsidR="00A4209F" w:rsidRPr="004F7EE5" w:rsidRDefault="004F7EE5" w:rsidP="004F7EE5">
      <w:pPr>
        <w:rPr>
          <w:bCs/>
          <w:sz w:val="24"/>
          <w:szCs w:val="24"/>
        </w:rPr>
      </w:pPr>
      <w:r>
        <w:rPr>
          <w:bCs/>
          <w:sz w:val="26"/>
          <w:szCs w:val="26"/>
        </w:rPr>
        <w:t>HEI Input</w:t>
      </w:r>
      <w:r w:rsidRPr="004F7EE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Pr="004F7EE5">
        <w:rPr>
          <w:b/>
          <w:bCs/>
          <w:color w:val="7030A0"/>
          <w:sz w:val="26"/>
          <w:szCs w:val="26"/>
        </w:rPr>
        <w:t>82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60520F" w:rsidTr="008D6CF8">
        <w:trPr>
          <w:trHeight w:val="683"/>
        </w:trPr>
        <w:tc>
          <w:tcPr>
            <w:tcW w:w="4508" w:type="dxa"/>
            <w:vAlign w:val="center"/>
          </w:tcPr>
          <w:p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0520F">
              <w:rPr>
                <w:b/>
                <w:bCs/>
                <w:sz w:val="24"/>
                <w:szCs w:val="24"/>
              </w:rPr>
              <w:t>HEI RESPONSE</w:t>
            </w:r>
          </w:p>
        </w:tc>
      </w:tr>
      <w:tr w:rsidR="000B0383" w:rsidTr="00F67BF2">
        <w:trPr>
          <w:trHeight w:val="917"/>
        </w:trPr>
        <w:tc>
          <w:tcPr>
            <w:tcW w:w="4508" w:type="dxa"/>
            <w:vAlign w:val="center"/>
          </w:tcPr>
          <w:p w:rsidR="000B0383" w:rsidRPr="00F67BF2" w:rsidRDefault="000B0383" w:rsidP="00FE0A7F">
            <w:pPr>
              <w:pStyle w:val="ListParagraph"/>
              <w:numPr>
                <w:ilvl w:val="0"/>
                <w:numId w:val="1"/>
              </w:numPr>
              <w:ind w:left="240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B0383">
              <w:rPr>
                <w:sz w:val="24"/>
                <w:szCs w:val="24"/>
              </w:rPr>
              <w:t>rovide the e-copies of letters from the University indicating the name of the Guide / co-guide recognized</w:t>
            </w:r>
          </w:p>
        </w:tc>
        <w:tc>
          <w:tcPr>
            <w:tcW w:w="4508" w:type="dxa"/>
          </w:tcPr>
          <w:p w:rsidR="000B0383" w:rsidRDefault="000B0383" w:rsidP="00FE0A7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B0383">
              <w:rPr>
                <w:sz w:val="24"/>
                <w:szCs w:val="24"/>
              </w:rPr>
              <w:t>-copies of letters from the University indicating the name of the Guide / co-guide recognized</w:t>
            </w:r>
            <w:r>
              <w:rPr>
                <w:sz w:val="24"/>
                <w:szCs w:val="24"/>
              </w:rPr>
              <w:t xml:space="preserve"> are attached</w:t>
            </w:r>
          </w:p>
        </w:tc>
      </w:tr>
      <w:tr w:rsidR="000B0383" w:rsidTr="00F67BF2">
        <w:trPr>
          <w:trHeight w:val="917"/>
        </w:trPr>
        <w:tc>
          <w:tcPr>
            <w:tcW w:w="4508" w:type="dxa"/>
            <w:vAlign w:val="center"/>
          </w:tcPr>
          <w:p w:rsidR="000B0383" w:rsidRPr="00F67BF2" w:rsidRDefault="000B0383" w:rsidP="00FE0A7F">
            <w:pPr>
              <w:pStyle w:val="ListParagraph"/>
              <w:numPr>
                <w:ilvl w:val="0"/>
                <w:numId w:val="1"/>
              </w:numPr>
              <w:ind w:left="240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B0383">
              <w:rPr>
                <w:sz w:val="24"/>
                <w:szCs w:val="24"/>
              </w:rPr>
              <w:t>rovide the Data pertaining to only teachers of the Institution during the assessment period</w:t>
            </w:r>
          </w:p>
        </w:tc>
        <w:tc>
          <w:tcPr>
            <w:tcW w:w="4508" w:type="dxa"/>
          </w:tcPr>
          <w:p w:rsidR="000B0383" w:rsidRDefault="000B0383" w:rsidP="00FE0A7F">
            <w:pPr>
              <w:rPr>
                <w:b/>
                <w:bCs/>
                <w:sz w:val="24"/>
                <w:szCs w:val="24"/>
              </w:rPr>
            </w:pPr>
            <w:r w:rsidRPr="000B0383">
              <w:rPr>
                <w:sz w:val="24"/>
                <w:szCs w:val="24"/>
              </w:rPr>
              <w:t>Data pertaining to only teachers of the Institution during the assessment period</w:t>
            </w:r>
            <w:r>
              <w:rPr>
                <w:sz w:val="24"/>
                <w:szCs w:val="24"/>
              </w:rPr>
              <w:t xml:space="preserve"> are enclosed</w:t>
            </w:r>
          </w:p>
        </w:tc>
      </w:tr>
    </w:tbl>
    <w:p w:rsidR="0060520F" w:rsidRDefault="0060520F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LIST OF DOCUMENTS UPLOADED</w:t>
      </w:r>
    </w:p>
    <w:tbl>
      <w:tblPr>
        <w:tblStyle w:val="TableGrid"/>
        <w:tblW w:w="0" w:type="auto"/>
        <w:tblLook w:val="04A0"/>
      </w:tblPr>
      <w:tblGrid>
        <w:gridCol w:w="1165"/>
        <w:gridCol w:w="5166"/>
        <w:gridCol w:w="2609"/>
      </w:tblGrid>
      <w:tr w:rsidR="0060520F" w:rsidTr="00A4209F">
        <w:trPr>
          <w:trHeight w:val="586"/>
        </w:trPr>
        <w:tc>
          <w:tcPr>
            <w:tcW w:w="1165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S. No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60520F" w:rsidRP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LINK TO THE</w:t>
            </w:r>
          </w:p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RELEVANT DOCUMENT</w:t>
            </w:r>
          </w:p>
        </w:tc>
      </w:tr>
      <w:tr w:rsidR="0060520F" w:rsidTr="00A4209F">
        <w:trPr>
          <w:trHeight w:val="786"/>
        </w:trPr>
        <w:tc>
          <w:tcPr>
            <w:tcW w:w="1165" w:type="dxa"/>
            <w:vAlign w:val="center"/>
          </w:tcPr>
          <w:p w:rsidR="0060520F" w:rsidRPr="00A4209F" w:rsidRDefault="0060520F" w:rsidP="0060520F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60520F" w:rsidRPr="00A4209F" w:rsidRDefault="000B0383" w:rsidP="00A4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:rsidR="0060520F" w:rsidRPr="00A4209F" w:rsidRDefault="006F57D1" w:rsidP="0060520F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F67BF2" w:rsidRPr="00343DF5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F67BF2" w:rsidTr="00F67BF2">
        <w:trPr>
          <w:trHeight w:val="786"/>
        </w:trPr>
        <w:tc>
          <w:tcPr>
            <w:tcW w:w="1165" w:type="dxa"/>
            <w:vAlign w:val="center"/>
          </w:tcPr>
          <w:p w:rsidR="00F67BF2" w:rsidRPr="00A4209F" w:rsidRDefault="00F67BF2" w:rsidP="0060520F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F67BF2" w:rsidRDefault="000B0383" w:rsidP="000B038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B0383">
              <w:rPr>
                <w:sz w:val="24"/>
                <w:szCs w:val="24"/>
              </w:rPr>
              <w:t>-copies of letters from the University indicating the name of the Guide recognized</w:t>
            </w:r>
          </w:p>
        </w:tc>
        <w:tc>
          <w:tcPr>
            <w:tcW w:w="2609" w:type="dxa"/>
            <w:vAlign w:val="center"/>
          </w:tcPr>
          <w:p w:rsidR="00F67BF2" w:rsidRPr="00A4209F" w:rsidRDefault="006F57D1" w:rsidP="0060520F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F67BF2" w:rsidRPr="00343DF5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F67BF2" w:rsidTr="00F67BF2">
        <w:trPr>
          <w:trHeight w:val="786"/>
        </w:trPr>
        <w:tc>
          <w:tcPr>
            <w:tcW w:w="1165" w:type="dxa"/>
            <w:vAlign w:val="center"/>
          </w:tcPr>
          <w:p w:rsidR="00F67BF2" w:rsidRPr="00A4209F" w:rsidRDefault="00F67BF2" w:rsidP="0060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F67BF2" w:rsidRPr="00F67BF2" w:rsidRDefault="000B0383" w:rsidP="00F67BF2">
            <w:pPr>
              <w:rPr>
                <w:sz w:val="24"/>
                <w:szCs w:val="24"/>
              </w:rPr>
            </w:pPr>
            <w:r w:rsidRPr="000B0383">
              <w:rPr>
                <w:sz w:val="24"/>
                <w:szCs w:val="24"/>
              </w:rPr>
              <w:t>Data pertaining to only teachers of the Institution during the assessment period</w:t>
            </w:r>
          </w:p>
        </w:tc>
        <w:tc>
          <w:tcPr>
            <w:tcW w:w="2609" w:type="dxa"/>
            <w:vAlign w:val="center"/>
          </w:tcPr>
          <w:p w:rsidR="00F67BF2" w:rsidRPr="00A4209F" w:rsidRDefault="006F57D1" w:rsidP="0060520F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F67BF2" w:rsidRPr="00343DF5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</w:tbl>
    <w:p w:rsidR="0060520F" w:rsidRDefault="0060520F" w:rsidP="0060520F">
      <w:pPr>
        <w:rPr>
          <w:b/>
          <w:bCs/>
          <w:sz w:val="24"/>
          <w:szCs w:val="24"/>
        </w:rPr>
      </w:pPr>
    </w:p>
    <w:sectPr w:rsidR="0060520F" w:rsidSect="0060520F">
      <w:headerReference w:type="default" r:id="rId10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08" w:rsidRDefault="00525508" w:rsidP="00937204">
      <w:pPr>
        <w:spacing w:after="0" w:line="240" w:lineRule="auto"/>
      </w:pPr>
      <w:r>
        <w:separator/>
      </w:r>
    </w:p>
  </w:endnote>
  <w:endnote w:type="continuationSeparator" w:id="1">
    <w:p w:rsidR="00525508" w:rsidRDefault="00525508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08" w:rsidRDefault="00525508" w:rsidP="00937204">
      <w:pPr>
        <w:spacing w:after="0" w:line="240" w:lineRule="auto"/>
      </w:pPr>
      <w:r>
        <w:separator/>
      </w:r>
    </w:p>
  </w:footnote>
  <w:footnote w:type="continuationSeparator" w:id="1">
    <w:p w:rsidR="00525508" w:rsidRDefault="00525508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7F" w:rsidRPr="00AD4466" w:rsidRDefault="00FE0A7F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:rsidR="00FE0A7F" w:rsidRPr="00937204" w:rsidRDefault="00FE0A7F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:rsidR="00FE0A7F" w:rsidRPr="00937204" w:rsidRDefault="00FE0A7F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:rsidR="00FE0A7F" w:rsidRPr="00937204" w:rsidRDefault="006F57D1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 w:rsidRPr="006F57D1">
      <w:rPr>
        <w:b/>
        <w:bCs/>
        <w:noProof/>
        <w:color w:val="0070C0"/>
        <w:sz w:val="24"/>
        <w:szCs w:val="24"/>
      </w:rPr>
      <w:pict>
        <v:line id="Straight Connector 14" o:spid="_x0000_s4097" style="position:absolute;left:0;text-align:left;z-index:251660288;visibility:visible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FE0A7F" w:rsidRPr="00937204">
      <w:rPr>
        <w:b/>
        <w:bCs/>
        <w:color w:val="0070C0"/>
        <w:sz w:val="24"/>
        <w:szCs w:val="24"/>
      </w:rPr>
      <w:t>ERODE – 638 107, TAMIL NADU, INDIA.</w:t>
    </w:r>
  </w:p>
  <w:p w:rsidR="00FE0A7F" w:rsidRDefault="00FE0A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4466"/>
    <w:rsid w:val="000B0383"/>
    <w:rsid w:val="00333BC7"/>
    <w:rsid w:val="00343DF5"/>
    <w:rsid w:val="004F7EE5"/>
    <w:rsid w:val="00525508"/>
    <w:rsid w:val="0060520F"/>
    <w:rsid w:val="00655DB3"/>
    <w:rsid w:val="006F57D1"/>
    <w:rsid w:val="00704243"/>
    <w:rsid w:val="008D6CF8"/>
    <w:rsid w:val="009222C8"/>
    <w:rsid w:val="00937204"/>
    <w:rsid w:val="009C3123"/>
    <w:rsid w:val="00A4209F"/>
    <w:rsid w:val="00AD4466"/>
    <w:rsid w:val="00C65292"/>
    <w:rsid w:val="00E83379"/>
    <w:rsid w:val="00F67BF2"/>
    <w:rsid w:val="00FE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D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II/3.2.3%20Name%20of%20the%20Research%20Guid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III/3.2.3%20certificate%20from%20Princip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II/3.2.3%20Additional%20Inform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research</cp:lastModifiedBy>
  <cp:revision>6</cp:revision>
  <dcterms:created xsi:type="dcterms:W3CDTF">2023-05-03T08:04:00Z</dcterms:created>
  <dcterms:modified xsi:type="dcterms:W3CDTF">2023-05-04T04:50:00Z</dcterms:modified>
</cp:coreProperties>
</file>