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B519C" w14:textId="77777777" w:rsidR="007C2075" w:rsidRDefault="00A74243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NAAC DVV CLARIFICATIONS</w:t>
      </w:r>
    </w:p>
    <w:p w14:paraId="7F5353BC" w14:textId="7575BF10" w:rsidR="00B915B6" w:rsidRPr="00B915B6" w:rsidRDefault="00B915B6" w:rsidP="00B915B6">
      <w:pPr>
        <w:pStyle w:val="ListParagraph"/>
        <w:numPr>
          <w:ilvl w:val="2"/>
          <w:numId w:val="3"/>
        </w:numPr>
        <w:spacing w:after="150" w:line="240" w:lineRule="auto"/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</w:pPr>
      <w:r w:rsidRPr="00B915B6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>Pass Percentage of students(Data for the latest completed academic year)</w:t>
      </w:r>
    </w:p>
    <w:p w14:paraId="67F94E11" w14:textId="77777777" w:rsidR="00B915B6" w:rsidRPr="00B915B6" w:rsidRDefault="00B915B6" w:rsidP="00B915B6">
      <w:pPr>
        <w:pStyle w:val="ListParagraph"/>
        <w:spacing w:after="150" w:line="240" w:lineRule="auto"/>
        <w:rPr>
          <w:rFonts w:ascii="Tahoma" w:eastAsia="Times New Roman" w:hAnsi="Tahoma" w:cs="Tahoma"/>
          <w:color w:val="333333"/>
          <w:sz w:val="18"/>
          <w:szCs w:val="18"/>
          <w:lang w:eastAsia="en-IN"/>
        </w:rPr>
      </w:pPr>
    </w:p>
    <w:p w14:paraId="75A6B34B" w14:textId="77777777" w:rsidR="00B915B6" w:rsidRDefault="00B915B6" w:rsidP="00B915B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en-IN"/>
        </w:rPr>
      </w:pPr>
    </w:p>
    <w:p w14:paraId="3AC04C4F" w14:textId="0B206A9D" w:rsidR="00B915B6" w:rsidRPr="00742E6D" w:rsidRDefault="00B915B6" w:rsidP="00B915B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en-IN"/>
        </w:rPr>
      </w:pPr>
      <w:r w:rsidRPr="00742E6D"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t>2.6.3.1. </w:t>
      </w:r>
      <w:r w:rsidRPr="00742E6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>Total number of final year students who passed the examination conducted by Institution.</w:t>
      </w:r>
      <w:r w:rsidRPr="00742E6D"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br/>
      </w:r>
    </w:p>
    <w:p w14:paraId="07D36642" w14:textId="77777777" w:rsidR="00B915B6" w:rsidRDefault="00B915B6" w:rsidP="00B915B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en-IN"/>
        </w:rPr>
      </w:pPr>
    </w:p>
    <w:p w14:paraId="7E3C33A9" w14:textId="17392F2C" w:rsidR="00B915B6" w:rsidRPr="00742E6D" w:rsidRDefault="00B915B6" w:rsidP="00B915B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en-IN"/>
        </w:rPr>
      </w:pPr>
      <w:r w:rsidRPr="001666B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 xml:space="preserve">HEI </w:t>
      </w:r>
      <w:proofErr w:type="gramStart"/>
      <w:r w:rsidRPr="001666B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>Input :</w:t>
      </w:r>
      <w:proofErr w:type="gramEnd"/>
      <w:r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t xml:space="preserve"> </w:t>
      </w:r>
      <w:r w:rsidRPr="00742E6D">
        <w:rPr>
          <w:rFonts w:ascii="Tahoma" w:eastAsia="Times New Roman" w:hAnsi="Tahoma" w:cs="Tahoma"/>
          <w:color w:val="9932CC"/>
          <w:sz w:val="18"/>
          <w:szCs w:val="18"/>
          <w:lang w:eastAsia="en-IN"/>
        </w:rPr>
        <w:t>1500</w:t>
      </w:r>
    </w:p>
    <w:p w14:paraId="1C2BDA27" w14:textId="77777777" w:rsidR="00B915B6" w:rsidRDefault="00B915B6" w:rsidP="00B915B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en-IN"/>
        </w:rPr>
      </w:pPr>
      <w:r w:rsidRPr="00742E6D"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br/>
      </w:r>
    </w:p>
    <w:p w14:paraId="6696C6BD" w14:textId="54069917" w:rsidR="00B915B6" w:rsidRPr="00742E6D" w:rsidRDefault="00B915B6" w:rsidP="00B915B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en-IN"/>
        </w:rPr>
      </w:pPr>
      <w:r w:rsidRPr="00742E6D"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t>2.6.3.2. </w:t>
      </w:r>
      <w:r w:rsidRPr="00742E6D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>Total number of final year students who appeared for the examination conducted by the Institution.</w:t>
      </w:r>
      <w:r w:rsidRPr="00742E6D"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br/>
      </w:r>
    </w:p>
    <w:p w14:paraId="47F331D5" w14:textId="77777777" w:rsidR="00B915B6" w:rsidRDefault="00B915B6" w:rsidP="00B915B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en-IN"/>
        </w:rPr>
      </w:pPr>
    </w:p>
    <w:p w14:paraId="415333AD" w14:textId="69283E84" w:rsidR="00B915B6" w:rsidRPr="00742E6D" w:rsidRDefault="00B915B6" w:rsidP="00B915B6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en-IN"/>
        </w:rPr>
      </w:pPr>
      <w:r w:rsidRPr="001666B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 xml:space="preserve">HEI </w:t>
      </w:r>
      <w:proofErr w:type="gramStart"/>
      <w:r w:rsidRPr="001666B2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>Input</w:t>
      </w:r>
      <w:r w:rsidRPr="00742E6D"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t xml:space="preserve"> :</w:t>
      </w:r>
      <w:proofErr w:type="gramEnd"/>
      <w:r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t xml:space="preserve"> </w:t>
      </w:r>
      <w:r w:rsidRPr="00742E6D">
        <w:rPr>
          <w:rFonts w:ascii="Tahoma" w:eastAsia="Times New Roman" w:hAnsi="Tahoma" w:cs="Tahoma"/>
          <w:color w:val="9932CC"/>
          <w:sz w:val="18"/>
          <w:szCs w:val="18"/>
          <w:lang w:eastAsia="en-IN"/>
        </w:rPr>
        <w:t>1532</w:t>
      </w:r>
    </w:p>
    <w:p w14:paraId="3B18D244" w14:textId="77777777" w:rsidR="007C2075" w:rsidRDefault="007C2075">
      <w:pPr>
        <w:rPr>
          <w:b/>
          <w:sz w:val="24"/>
          <w:szCs w:val="24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7C2075" w14:paraId="7D3C8286" w14:textId="77777777">
        <w:trPr>
          <w:trHeight w:val="683"/>
        </w:trPr>
        <w:tc>
          <w:tcPr>
            <w:tcW w:w="4508" w:type="dxa"/>
            <w:vAlign w:val="center"/>
          </w:tcPr>
          <w:p w14:paraId="4247579D" w14:textId="77777777" w:rsidR="007C2075" w:rsidRDefault="00A74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DVV CLARIFICATIONS</w:t>
            </w:r>
          </w:p>
        </w:tc>
        <w:tc>
          <w:tcPr>
            <w:tcW w:w="4508" w:type="dxa"/>
            <w:vAlign w:val="center"/>
          </w:tcPr>
          <w:p w14:paraId="45F904DE" w14:textId="77777777" w:rsidR="007C2075" w:rsidRDefault="00A74243">
            <w:pPr>
              <w:jc w:val="center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HEI RESPONSE</w:t>
            </w:r>
          </w:p>
        </w:tc>
      </w:tr>
      <w:tr w:rsidR="007C2075" w14:paraId="7558E4B8" w14:textId="77777777" w:rsidTr="001666B2">
        <w:trPr>
          <w:trHeight w:val="917"/>
        </w:trPr>
        <w:tc>
          <w:tcPr>
            <w:tcW w:w="4508" w:type="dxa"/>
            <w:vAlign w:val="center"/>
          </w:tcPr>
          <w:p w14:paraId="156852A2" w14:textId="6D1D6BC3" w:rsidR="007C2075" w:rsidRPr="001666B2" w:rsidRDefault="001666B2" w:rsidP="001666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40" w:hanging="27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666B2">
              <w:rPr>
                <w:rFonts w:asciiTheme="majorHAnsi" w:eastAsia="Times New Roman" w:hAnsiTheme="majorHAnsi" w:cstheme="majorHAnsi"/>
                <w:b/>
                <w:bCs/>
                <w:lang w:eastAsia="en-IN"/>
              </w:rPr>
              <w:t xml:space="preserve">Provide </w:t>
            </w:r>
            <w:r w:rsidR="00B915B6" w:rsidRPr="001666B2">
              <w:rPr>
                <w:rFonts w:asciiTheme="majorHAnsi" w:eastAsia="Times New Roman" w:hAnsiTheme="majorHAnsi" w:cstheme="majorHAnsi"/>
                <w:b/>
                <w:bCs/>
                <w:lang w:eastAsia="en-IN"/>
              </w:rPr>
              <w:t>the Annual report of COE highlighting pass percentage of students</w:t>
            </w:r>
          </w:p>
        </w:tc>
        <w:tc>
          <w:tcPr>
            <w:tcW w:w="4508" w:type="dxa"/>
            <w:vAlign w:val="center"/>
          </w:tcPr>
          <w:p w14:paraId="5E36BF61" w14:textId="4FAC606B" w:rsidR="007C2075" w:rsidRDefault="001666B2" w:rsidP="001666B2">
            <w:pPr>
              <w:jc w:val="both"/>
              <w:rPr>
                <w:b/>
                <w:sz w:val="24"/>
                <w:szCs w:val="24"/>
              </w:rPr>
            </w:pPr>
            <w:r w:rsidRPr="001666B2">
              <w:rPr>
                <w:rFonts w:asciiTheme="majorHAnsi" w:eastAsia="Times New Roman" w:hAnsiTheme="majorHAnsi" w:cstheme="majorHAnsi"/>
                <w:b/>
                <w:bCs/>
                <w:lang w:eastAsia="en-IN"/>
              </w:rPr>
              <w:t>Annual Report of COE highlighting pass percentage of students</w:t>
            </w:r>
            <w:r>
              <w:rPr>
                <w:rFonts w:asciiTheme="majorHAnsi" w:eastAsia="Times New Roman" w:hAnsiTheme="majorHAnsi" w:cstheme="majorHAnsi"/>
                <w:b/>
                <w:bCs/>
                <w:lang w:eastAsia="en-IN"/>
              </w:rPr>
              <w:t xml:space="preserve"> has been provided</w:t>
            </w:r>
          </w:p>
        </w:tc>
      </w:tr>
      <w:tr w:rsidR="007C2075" w14:paraId="7313BCDD" w14:textId="77777777">
        <w:trPr>
          <w:trHeight w:val="917"/>
        </w:trPr>
        <w:tc>
          <w:tcPr>
            <w:tcW w:w="4508" w:type="dxa"/>
            <w:vAlign w:val="center"/>
          </w:tcPr>
          <w:p w14:paraId="6E4B6A0A" w14:textId="76F32FBD" w:rsidR="007C2075" w:rsidRPr="001666B2" w:rsidRDefault="001666B2" w:rsidP="001666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40" w:hanging="27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666B2">
              <w:rPr>
                <w:rFonts w:asciiTheme="majorHAnsi" w:eastAsia="Times New Roman" w:hAnsiTheme="majorHAnsi" w:cstheme="majorHAnsi"/>
                <w:b/>
                <w:bCs/>
                <w:lang w:eastAsia="en-IN"/>
              </w:rPr>
              <w:t xml:space="preserve">Provide </w:t>
            </w:r>
            <w:r w:rsidR="00B915B6" w:rsidRPr="001666B2">
              <w:rPr>
                <w:rFonts w:asciiTheme="majorHAnsi" w:eastAsia="Times New Roman" w:hAnsiTheme="majorHAnsi" w:cstheme="majorHAnsi"/>
                <w:b/>
                <w:bCs/>
                <w:lang w:eastAsia="en-IN"/>
              </w:rPr>
              <w:t>the Certified report from Controller Examination indicating pass percentage of students of the final year (final semester) eligible for the degree program-wise for the latest completed academic years.</w:t>
            </w:r>
          </w:p>
        </w:tc>
        <w:tc>
          <w:tcPr>
            <w:tcW w:w="4508" w:type="dxa"/>
          </w:tcPr>
          <w:p w14:paraId="5E3003EE" w14:textId="3E4331C9" w:rsidR="007C2075" w:rsidRDefault="001666B2" w:rsidP="001666B2">
            <w:pPr>
              <w:jc w:val="both"/>
              <w:rPr>
                <w:b/>
                <w:sz w:val="24"/>
                <w:szCs w:val="24"/>
              </w:rPr>
            </w:pPr>
            <w:r w:rsidRPr="001666B2">
              <w:rPr>
                <w:rFonts w:asciiTheme="majorHAnsi" w:eastAsia="Times New Roman" w:hAnsiTheme="majorHAnsi" w:cstheme="majorHAnsi"/>
                <w:b/>
                <w:bCs/>
                <w:lang w:eastAsia="en-IN"/>
              </w:rPr>
              <w:t>Certified report from Controller Examination indicating pass percentage of students of the final year (final semester) eligible for the degree program-wise for the latest completed academic year</w:t>
            </w:r>
            <w:r>
              <w:rPr>
                <w:rFonts w:asciiTheme="majorHAnsi" w:eastAsia="Times New Roman" w:hAnsiTheme="majorHAnsi" w:cstheme="majorHAnsi"/>
                <w:b/>
                <w:bCs/>
                <w:lang w:eastAsia="en-IN"/>
              </w:rPr>
              <w:t xml:space="preserve"> has been provided</w:t>
            </w:r>
          </w:p>
        </w:tc>
      </w:tr>
    </w:tbl>
    <w:p w14:paraId="574170B5" w14:textId="77777777" w:rsidR="007C2075" w:rsidRDefault="007C2075">
      <w:pPr>
        <w:rPr>
          <w:b/>
          <w:sz w:val="24"/>
          <w:szCs w:val="24"/>
        </w:rPr>
      </w:pPr>
    </w:p>
    <w:p w14:paraId="34F7CCA7" w14:textId="77777777" w:rsidR="007C2075" w:rsidRDefault="00A74243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 OF DOCUMENTS UPLOADED</w:t>
      </w:r>
    </w:p>
    <w:tbl>
      <w:tblPr>
        <w:tblStyle w:val="a1"/>
        <w:tblW w:w="8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5166"/>
        <w:gridCol w:w="2609"/>
      </w:tblGrid>
      <w:tr w:rsidR="007C2075" w14:paraId="24BB101B" w14:textId="77777777">
        <w:trPr>
          <w:trHeight w:val="586"/>
        </w:trPr>
        <w:tc>
          <w:tcPr>
            <w:tcW w:w="1165" w:type="dxa"/>
            <w:vAlign w:val="center"/>
          </w:tcPr>
          <w:p w14:paraId="2172FDC8" w14:textId="77777777" w:rsidR="007C2075" w:rsidRDefault="00A74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5166" w:type="dxa"/>
            <w:vAlign w:val="center"/>
          </w:tcPr>
          <w:p w14:paraId="537EB6B3" w14:textId="77777777" w:rsidR="007C2075" w:rsidRDefault="00A74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PARTICULARS OF UPLOADED DOCUMENTS</w:t>
            </w:r>
          </w:p>
        </w:tc>
        <w:tc>
          <w:tcPr>
            <w:tcW w:w="2609" w:type="dxa"/>
            <w:vAlign w:val="center"/>
          </w:tcPr>
          <w:p w14:paraId="3F33D116" w14:textId="77777777" w:rsidR="007C2075" w:rsidRDefault="00A74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TO THE</w:t>
            </w:r>
          </w:p>
          <w:p w14:paraId="41E90D96" w14:textId="77777777" w:rsidR="007C2075" w:rsidRDefault="00A74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RELEVANT DOCUMENT</w:t>
            </w:r>
          </w:p>
        </w:tc>
      </w:tr>
      <w:tr w:rsidR="00C70015" w14:paraId="7818F627" w14:textId="77777777">
        <w:trPr>
          <w:trHeight w:val="586"/>
        </w:trPr>
        <w:tc>
          <w:tcPr>
            <w:tcW w:w="1165" w:type="dxa"/>
            <w:vAlign w:val="center"/>
          </w:tcPr>
          <w:p w14:paraId="389DF987" w14:textId="77777777" w:rsidR="00C70015" w:rsidRPr="00C70015" w:rsidRDefault="00C70015" w:rsidP="00C7001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6" w:type="dxa"/>
            <w:vAlign w:val="center"/>
          </w:tcPr>
          <w:p w14:paraId="1F7A7E58" w14:textId="389C0F39" w:rsidR="00C70015" w:rsidRDefault="00C70015" w:rsidP="00C70015">
            <w:pPr>
              <w:rPr>
                <w:b/>
                <w:sz w:val="24"/>
                <w:szCs w:val="24"/>
              </w:rPr>
            </w:pPr>
            <w:r w:rsidRPr="00C70015">
              <w:rPr>
                <w:rFonts w:asciiTheme="majorHAnsi" w:eastAsia="Times New Roman" w:hAnsiTheme="majorHAnsi" w:cstheme="majorHAnsi"/>
                <w:b/>
                <w:bCs/>
                <w:lang w:eastAsia="en-IN"/>
              </w:rPr>
              <w:t>Certificate from the Principal</w:t>
            </w:r>
          </w:p>
        </w:tc>
        <w:tc>
          <w:tcPr>
            <w:tcW w:w="2609" w:type="dxa"/>
            <w:vAlign w:val="center"/>
          </w:tcPr>
          <w:p w14:paraId="394DC8B1" w14:textId="37B5495E" w:rsidR="00C70015" w:rsidRPr="004467F5" w:rsidRDefault="00BF4E4F">
            <w:pPr>
              <w:jc w:val="center"/>
              <w:rPr>
                <w:b/>
                <w:sz w:val="24"/>
                <w:szCs w:val="24"/>
              </w:rPr>
            </w:pPr>
            <w:hyperlink r:id="rId8" w:history="1">
              <w:r w:rsidR="004467F5" w:rsidRPr="004467F5">
                <w:rPr>
                  <w:rStyle w:val="Hyperlink"/>
                  <w:b/>
                  <w:sz w:val="24"/>
                  <w:szCs w:val="24"/>
                </w:rPr>
                <w:t>View</w:t>
              </w:r>
            </w:hyperlink>
          </w:p>
        </w:tc>
      </w:tr>
      <w:tr w:rsidR="007C2075" w14:paraId="21C684BF" w14:textId="77777777">
        <w:trPr>
          <w:trHeight w:val="786"/>
        </w:trPr>
        <w:tc>
          <w:tcPr>
            <w:tcW w:w="1165" w:type="dxa"/>
            <w:vAlign w:val="center"/>
          </w:tcPr>
          <w:p w14:paraId="3765A2C4" w14:textId="42D6FD07" w:rsidR="007C2075" w:rsidRPr="00C70015" w:rsidRDefault="007C2075" w:rsidP="00C7001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6" w:type="dxa"/>
            <w:vAlign w:val="center"/>
          </w:tcPr>
          <w:p w14:paraId="51221391" w14:textId="5B74F207" w:rsidR="007C2075" w:rsidRDefault="001666B2">
            <w:pPr>
              <w:rPr>
                <w:sz w:val="24"/>
                <w:szCs w:val="24"/>
              </w:rPr>
            </w:pPr>
            <w:r w:rsidRPr="001666B2">
              <w:rPr>
                <w:rFonts w:asciiTheme="majorHAnsi" w:eastAsia="Times New Roman" w:hAnsiTheme="majorHAnsi" w:cstheme="majorHAnsi"/>
                <w:b/>
                <w:bCs/>
                <w:lang w:eastAsia="en-IN"/>
              </w:rPr>
              <w:t>Annual Report of COE</w:t>
            </w:r>
          </w:p>
        </w:tc>
        <w:tc>
          <w:tcPr>
            <w:tcW w:w="2609" w:type="dxa"/>
            <w:vAlign w:val="center"/>
          </w:tcPr>
          <w:p w14:paraId="23557DC4" w14:textId="0FD2588C" w:rsidR="007C2075" w:rsidRPr="004467F5" w:rsidRDefault="00BF4E4F">
            <w:pPr>
              <w:jc w:val="center"/>
              <w:rPr>
                <w:b/>
                <w:sz w:val="24"/>
                <w:szCs w:val="24"/>
              </w:rPr>
            </w:pPr>
            <w:hyperlink r:id="rId9" w:history="1">
              <w:r w:rsidR="004467F5" w:rsidRPr="004467F5">
                <w:rPr>
                  <w:rStyle w:val="Hyperlink"/>
                  <w:b/>
                  <w:sz w:val="24"/>
                  <w:szCs w:val="24"/>
                </w:rPr>
                <w:t>View</w:t>
              </w:r>
            </w:hyperlink>
          </w:p>
        </w:tc>
      </w:tr>
      <w:tr w:rsidR="007C2075" w14:paraId="4DE81567" w14:textId="77777777">
        <w:trPr>
          <w:trHeight w:val="786"/>
        </w:trPr>
        <w:tc>
          <w:tcPr>
            <w:tcW w:w="1165" w:type="dxa"/>
            <w:vAlign w:val="center"/>
          </w:tcPr>
          <w:p w14:paraId="57DF643C" w14:textId="4CB5C63E" w:rsidR="007C2075" w:rsidRPr="00C70015" w:rsidRDefault="007C2075" w:rsidP="00C70015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6" w:type="dxa"/>
            <w:vAlign w:val="center"/>
          </w:tcPr>
          <w:p w14:paraId="30152B43" w14:textId="089C4BE6" w:rsidR="007C2075" w:rsidRDefault="001666B2" w:rsidP="001666B2">
            <w:pPr>
              <w:jc w:val="both"/>
              <w:rPr>
                <w:sz w:val="24"/>
                <w:szCs w:val="24"/>
              </w:rPr>
            </w:pPr>
            <w:r w:rsidRPr="001666B2">
              <w:rPr>
                <w:rFonts w:asciiTheme="majorHAnsi" w:eastAsia="Times New Roman" w:hAnsiTheme="majorHAnsi" w:cstheme="majorHAnsi"/>
                <w:b/>
                <w:bCs/>
                <w:lang w:eastAsia="en-IN"/>
              </w:rPr>
              <w:t>Certified report from Controller Examination indicating pass percentage of students of the final year</w:t>
            </w:r>
          </w:p>
        </w:tc>
        <w:tc>
          <w:tcPr>
            <w:tcW w:w="2609" w:type="dxa"/>
            <w:vAlign w:val="center"/>
          </w:tcPr>
          <w:p w14:paraId="37297E89" w14:textId="72FEE0C4" w:rsidR="007C2075" w:rsidRPr="004467F5" w:rsidRDefault="00BF4E4F">
            <w:pPr>
              <w:jc w:val="center"/>
              <w:rPr>
                <w:b/>
                <w:sz w:val="24"/>
                <w:szCs w:val="24"/>
              </w:rPr>
            </w:pPr>
            <w:hyperlink r:id="rId10" w:history="1">
              <w:r w:rsidR="004467F5" w:rsidRPr="004467F5">
                <w:rPr>
                  <w:rStyle w:val="Hyperlink"/>
                  <w:b/>
                  <w:sz w:val="24"/>
                  <w:szCs w:val="24"/>
                </w:rPr>
                <w:t>View</w:t>
              </w:r>
            </w:hyperlink>
          </w:p>
        </w:tc>
      </w:tr>
    </w:tbl>
    <w:p w14:paraId="5B89DCC5" w14:textId="77777777" w:rsidR="007C2075" w:rsidRDefault="007C2075">
      <w:pPr>
        <w:rPr>
          <w:b/>
          <w:sz w:val="24"/>
          <w:szCs w:val="24"/>
        </w:rPr>
      </w:pPr>
    </w:p>
    <w:sectPr w:rsidR="007C20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2861C" w14:textId="77777777" w:rsidR="00BF4E4F" w:rsidRDefault="00BF4E4F">
      <w:pPr>
        <w:spacing w:after="0" w:line="240" w:lineRule="auto"/>
      </w:pPr>
      <w:r>
        <w:separator/>
      </w:r>
    </w:p>
  </w:endnote>
  <w:endnote w:type="continuationSeparator" w:id="0">
    <w:p w14:paraId="08C543D0" w14:textId="77777777" w:rsidR="00BF4E4F" w:rsidRDefault="00BF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C4898" w14:textId="77777777" w:rsidR="00BE6A1E" w:rsidRDefault="00BE6A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D4BFA" w14:textId="77777777" w:rsidR="00BE6A1E" w:rsidRDefault="00BE6A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1F0B4" w14:textId="77777777" w:rsidR="00BE6A1E" w:rsidRDefault="00BE6A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E2E14" w14:textId="77777777" w:rsidR="00BF4E4F" w:rsidRDefault="00BF4E4F">
      <w:pPr>
        <w:spacing w:after="0" w:line="240" w:lineRule="auto"/>
      </w:pPr>
      <w:r>
        <w:separator/>
      </w:r>
    </w:p>
  </w:footnote>
  <w:footnote w:type="continuationSeparator" w:id="0">
    <w:p w14:paraId="09C1F901" w14:textId="77777777" w:rsidR="00BF4E4F" w:rsidRDefault="00BF4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FBBA2" w14:textId="77777777" w:rsidR="00BE6A1E" w:rsidRDefault="00BE6A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06B16" w14:textId="183B57C7" w:rsidR="007C2075" w:rsidRDefault="00BE6A1E" w:rsidP="00BE6A1E">
    <w:pPr>
      <w:spacing w:after="40" w:line="240" w:lineRule="auto"/>
      <w:ind w:left="1530"/>
      <w:rPr>
        <w:b/>
        <w:sz w:val="42"/>
        <w:szCs w:val="42"/>
      </w:rPr>
    </w:pPr>
    <w:bookmarkStart w:id="1" w:name="_GoBack"/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64BBCD91" wp14:editId="703544FE">
          <wp:simplePos x="0" y="0"/>
          <wp:positionH relativeFrom="column">
            <wp:posOffset>-73025</wp:posOffset>
          </wp:positionH>
          <wp:positionV relativeFrom="paragraph">
            <wp:posOffset>-9525</wp:posOffset>
          </wp:positionV>
          <wp:extent cx="755650" cy="926465"/>
          <wp:effectExtent l="0" t="0" r="6350" b="6985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" cy="926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74243">
      <w:rPr>
        <w:b/>
        <w:color w:val="0070C0"/>
        <w:sz w:val="42"/>
        <w:szCs w:val="42"/>
      </w:rPr>
      <w:t>KONGU ARTS AND SCIENCE COLLEGE</w:t>
    </w:r>
  </w:p>
  <w:bookmarkEnd w:id="1"/>
  <w:p w14:paraId="78392AE4" w14:textId="77777777" w:rsidR="007C2075" w:rsidRDefault="00A74243" w:rsidP="00BE6A1E">
    <w:pPr>
      <w:spacing w:after="60" w:line="240" w:lineRule="auto"/>
      <w:ind w:left="1530"/>
      <w:rPr>
        <w:b/>
        <w:color w:val="0070C0"/>
        <w:sz w:val="24"/>
        <w:szCs w:val="24"/>
      </w:rPr>
    </w:pPr>
    <w:r>
      <w:rPr>
        <w:b/>
        <w:color w:val="0070C0"/>
        <w:sz w:val="24"/>
        <w:szCs w:val="24"/>
      </w:rPr>
      <w:t>(AUTONOMOUS)</w:t>
    </w:r>
  </w:p>
  <w:p w14:paraId="442F6F6E" w14:textId="77777777" w:rsidR="007C2075" w:rsidRDefault="00A74243" w:rsidP="00BE6A1E">
    <w:pPr>
      <w:spacing w:after="60" w:line="240" w:lineRule="auto"/>
      <w:ind w:left="1530"/>
      <w:rPr>
        <w:b/>
        <w:color w:val="0070C0"/>
        <w:sz w:val="24"/>
        <w:szCs w:val="24"/>
      </w:rPr>
    </w:pPr>
    <w:r>
      <w:rPr>
        <w:b/>
        <w:color w:val="0070C0"/>
        <w:sz w:val="24"/>
        <w:szCs w:val="24"/>
      </w:rPr>
      <w:t>Affiliated to Bharathiar University, Coimbatore</w:t>
    </w:r>
  </w:p>
  <w:p w14:paraId="6AD29983" w14:textId="77777777" w:rsidR="007C2075" w:rsidRDefault="00A74243" w:rsidP="00BE6A1E">
    <w:pPr>
      <w:spacing w:after="60" w:line="240" w:lineRule="auto"/>
      <w:ind w:left="1530"/>
      <w:rPr>
        <w:b/>
        <w:color w:val="0070C0"/>
        <w:sz w:val="30"/>
        <w:szCs w:val="30"/>
      </w:rPr>
    </w:pPr>
    <w:r>
      <w:rPr>
        <w:b/>
        <w:color w:val="0070C0"/>
        <w:sz w:val="24"/>
        <w:szCs w:val="24"/>
      </w:rPr>
      <w:t>ERODE – 638 107, TAMIL NADU, INDIA.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AC5A37E" wp14:editId="1B1E02BA">
              <wp:simplePos x="0" y="0"/>
              <wp:positionH relativeFrom="column">
                <wp:posOffset>-514349</wp:posOffset>
              </wp:positionH>
              <wp:positionV relativeFrom="paragraph">
                <wp:posOffset>286385</wp:posOffset>
              </wp:positionV>
              <wp:extent cx="6762750" cy="0"/>
              <wp:effectExtent l="0" t="1039" r="0" b="1039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286385</wp:posOffset>
              </wp:positionV>
              <wp:extent cx="6762750" cy="2078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62750" cy="2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C582C87" w14:textId="77777777" w:rsidR="007C2075" w:rsidRDefault="007C20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DEEA1" w14:textId="77777777" w:rsidR="00BE6A1E" w:rsidRDefault="00BE6A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5217"/>
    <w:multiLevelType w:val="multilevel"/>
    <w:tmpl w:val="FED2728A"/>
    <w:lvl w:ilvl="0">
      <w:start w:val="1"/>
      <w:numFmt w:val="decimal"/>
      <w:lvlText w:val="%1."/>
      <w:lvlJc w:val="left"/>
      <w:pPr>
        <w:ind w:left="456" w:hanging="456"/>
      </w:pPr>
      <w:rPr>
        <w:rFonts w:ascii="Calibri" w:eastAsia="Calibri" w:hAnsi="Calibri" w:cs="Calibri" w:hint="default"/>
        <w:b w:val="0"/>
        <w:color w:val="auto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  <w:b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  <w:b w:val="0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  <w:b w:val="0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  <w:b w:val="0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  <w:b w:val="0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  <w:b w:val="0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  <w:b w:val="0"/>
        <w:color w:val="auto"/>
        <w:sz w:val="26"/>
      </w:rPr>
    </w:lvl>
  </w:abstractNum>
  <w:abstractNum w:abstractNumId="1">
    <w:nsid w:val="23884239"/>
    <w:multiLevelType w:val="hybridMultilevel"/>
    <w:tmpl w:val="AA642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F60B4"/>
    <w:multiLevelType w:val="multilevel"/>
    <w:tmpl w:val="59183E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1317B9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75"/>
    <w:rsid w:val="000F6D49"/>
    <w:rsid w:val="001666B2"/>
    <w:rsid w:val="00342050"/>
    <w:rsid w:val="004467F5"/>
    <w:rsid w:val="007C2075"/>
    <w:rsid w:val="00A74243"/>
    <w:rsid w:val="00B915B6"/>
    <w:rsid w:val="00BD0D67"/>
    <w:rsid w:val="00BE6A1E"/>
    <w:rsid w:val="00BF4E4F"/>
    <w:rsid w:val="00C70015"/>
    <w:rsid w:val="00CE32AB"/>
    <w:rsid w:val="00F8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E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0" w:type="dxa"/>
        <w:left w:w="150" w:type="dxa"/>
        <w:bottom w:w="150" w:type="dxa"/>
        <w:right w:w="15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7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A1E"/>
  </w:style>
  <w:style w:type="paragraph" w:styleId="Footer">
    <w:name w:val="footer"/>
    <w:basedOn w:val="Normal"/>
    <w:link w:val="FooterChar"/>
    <w:uiPriority w:val="99"/>
    <w:unhideWhenUsed/>
    <w:rsid w:val="00BE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0" w:type="dxa"/>
        <w:left w:w="150" w:type="dxa"/>
        <w:bottom w:w="150" w:type="dxa"/>
        <w:right w:w="15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7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A1E"/>
  </w:style>
  <w:style w:type="paragraph" w:styleId="Footer">
    <w:name w:val="footer"/>
    <w:basedOn w:val="Normal"/>
    <w:link w:val="FooterChar"/>
    <w:uiPriority w:val="99"/>
    <w:unhideWhenUsed/>
    <w:rsid w:val="00BE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DVV/Criterion-II/2.6.3/1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asc.ac.in/iqac/naac2023/DVV/Criterion-II/2.6.3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c.ac.in/iqac/naac2023/DVV/Criterion-II/2.6.3/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user</cp:lastModifiedBy>
  <cp:revision>8</cp:revision>
  <cp:lastPrinted>2023-05-02T16:37:00Z</cp:lastPrinted>
  <dcterms:created xsi:type="dcterms:W3CDTF">2023-04-26T08:37:00Z</dcterms:created>
  <dcterms:modified xsi:type="dcterms:W3CDTF">2023-05-02T16:37:00Z</dcterms:modified>
</cp:coreProperties>
</file>