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7" w:rsidRDefault="00F840C7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C97FAA" w:rsidRDefault="00354D04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5.15pt;width:459.75pt;height:37.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C97FAA" w:rsidRPr="00C97FAA" w:rsidRDefault="00C97FAA" w:rsidP="00C97FAA">
                  <w:pPr>
                    <w:pStyle w:val="normal0"/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</w:pPr>
                  <w:r w:rsidRPr="00C97FAA">
                    <w:rPr>
                      <w:rFonts w:ascii="Times New Roman" w:eastAsia="Verdana" w:hAnsi="Times New Roman" w:cs="Times New Roman"/>
                      <w:b/>
                      <w:sz w:val="24"/>
                      <w:szCs w:val="24"/>
                    </w:rPr>
                    <w:t>7.1.1 Measures initiated by the Institution for the promotion of gender equity during the last five years</w:t>
                  </w:r>
                </w:p>
                <w:p w:rsidR="00C97FAA" w:rsidRDefault="00C97FAA"/>
              </w:txbxContent>
            </v:textbox>
          </v:shape>
        </w:pict>
      </w:r>
    </w:p>
    <w:p w:rsidR="00C97FAA" w:rsidRDefault="00C97FAA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ColorfulList"/>
        <w:tblW w:w="9394" w:type="dxa"/>
        <w:tblLook w:val="04A0"/>
      </w:tblPr>
      <w:tblGrid>
        <w:gridCol w:w="1278"/>
        <w:gridCol w:w="3771"/>
        <w:gridCol w:w="4345"/>
      </w:tblGrid>
      <w:tr w:rsidR="009A31AB" w:rsidTr="00C97FAA">
        <w:trPr>
          <w:cnfStyle w:val="100000000000"/>
          <w:trHeight w:val="721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S.No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Contents</w:t>
            </w:r>
          </w:p>
        </w:tc>
        <w:tc>
          <w:tcPr>
            <w:tcW w:w="4345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Link</w:t>
            </w:r>
          </w:p>
        </w:tc>
      </w:tr>
      <w:tr w:rsidR="009A31AB" w:rsidTr="00C97FAA">
        <w:trPr>
          <w:cnfStyle w:val="000000100000"/>
          <w:trHeight w:val="762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Safety and Security</w:t>
            </w:r>
          </w:p>
        </w:tc>
        <w:tc>
          <w:tcPr>
            <w:tcW w:w="4345" w:type="dxa"/>
            <w:vAlign w:val="center"/>
          </w:tcPr>
          <w:p w:rsidR="009A31AB" w:rsidRDefault="00C97FAA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2" name="image1.png" descr="C:\Users\admin\Desktop\pdficon.pn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C97FAA">
        <w:trPr>
          <w:trHeight w:val="721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cnfStyle w:val="0000000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Counselling</w:t>
            </w:r>
          </w:p>
        </w:tc>
        <w:tc>
          <w:tcPr>
            <w:tcW w:w="4345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0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7" name="image1.png" descr="C:\Users\admin\Desktop\pdficon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C97FAA">
        <w:trPr>
          <w:cnfStyle w:val="000000100000"/>
          <w:trHeight w:val="721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Common Rooms</w:t>
            </w:r>
          </w:p>
        </w:tc>
        <w:tc>
          <w:tcPr>
            <w:tcW w:w="4345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8" name="image1.png" descr="C:\Users\admin\Desktop\pdficon.pn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C97FAA">
        <w:trPr>
          <w:trHeight w:val="721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cnfStyle w:val="0000000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Day care center for young children</w:t>
            </w:r>
          </w:p>
        </w:tc>
        <w:tc>
          <w:tcPr>
            <w:tcW w:w="4345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0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9" name="image1.png" descr="C:\Users\admin\Desktop\pdficon.pn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C97FAA">
        <w:trPr>
          <w:cnfStyle w:val="000000100000"/>
          <w:trHeight w:val="721"/>
        </w:trPr>
        <w:tc>
          <w:tcPr>
            <w:cnfStyle w:val="001000000000"/>
            <w:tcW w:w="127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71" w:type="dxa"/>
            <w:vAlign w:val="center"/>
          </w:tcPr>
          <w:p w:rsidR="009A31AB" w:rsidRPr="00C97FAA" w:rsidRDefault="009A31AB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Relevant Information</w:t>
            </w:r>
          </w:p>
        </w:tc>
        <w:tc>
          <w:tcPr>
            <w:tcW w:w="4345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10" name="image1.png" descr="C:\Users\admin\Desktop\pdficon.p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Pr="009A31AB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sectPr w:rsidR="00FA7228" w:rsidRPr="009A31AB" w:rsidSect="00F840C7">
      <w:headerReference w:type="default" r:id="rId12"/>
      <w:footerReference w:type="default" r:id="rId13"/>
      <w:pgSz w:w="11907" w:h="16839" w:code="9"/>
      <w:pgMar w:top="2793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CA" w:rsidRDefault="00D247CA" w:rsidP="00614F65">
      <w:pPr>
        <w:spacing w:after="0" w:line="240" w:lineRule="auto"/>
      </w:pPr>
      <w:r>
        <w:separator/>
      </w:r>
    </w:p>
  </w:endnote>
  <w:endnote w:type="continuationSeparator" w:id="1">
    <w:p w:rsidR="00D247CA" w:rsidRDefault="00D247CA" w:rsidP="0061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5" w:rsidRDefault="009A31A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</w:t>
    </w:r>
    <w:r w:rsidR="00350DD6">
      <w:rPr>
        <w:rFonts w:ascii="Verdana" w:eastAsia="Verdana" w:hAnsi="Verdana" w:cs="Verdana"/>
        <w:color w:val="000000"/>
        <w:sz w:val="16"/>
        <w:szCs w:val="16"/>
      </w:rPr>
      <w:t xml:space="preserve">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CA" w:rsidRDefault="00D247CA" w:rsidP="00614F65">
      <w:pPr>
        <w:spacing w:after="0" w:line="240" w:lineRule="auto"/>
      </w:pPr>
      <w:r>
        <w:separator/>
      </w:r>
    </w:p>
  </w:footnote>
  <w:footnote w:type="continuationSeparator" w:id="1">
    <w:p w:rsidR="00D247CA" w:rsidRDefault="00D247CA" w:rsidP="0061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AA" w:rsidRDefault="00F840C7" w:rsidP="00C97F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F840C7">
      <w:rPr>
        <w:noProof/>
        <w:color w:val="00000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638175</wp:posOffset>
          </wp:positionV>
          <wp:extent cx="695960" cy="866775"/>
          <wp:effectExtent l="1905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4D04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48.85pt;width:396.15pt;height:73.85pt;z-index:-251658240;mso-position-horizontal-relative:page;mso-position-vertical-relative:page" filled="f" stroked="f">
          <v:textbox style="mso-next-textbox:#_x0000_s2049" inset="0,0,0,0">
            <w:txbxContent>
              <w:p w:rsidR="00F840C7" w:rsidRPr="008557EA" w:rsidRDefault="00F840C7" w:rsidP="00F840C7">
                <w:pPr>
                  <w:spacing w:before="21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2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KONGU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ARTS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AND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SCIENCE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COLLEGE</w:t>
                </w:r>
              </w:p>
              <w:p w:rsidR="00F840C7" w:rsidRPr="008557EA" w:rsidRDefault="00F840C7" w:rsidP="00F840C7">
                <w:pPr>
                  <w:spacing w:before="139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1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(An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Autonomous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Institution,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Affiliated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to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Bharathiar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5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University,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Coimbatore)</w:t>
                </w:r>
              </w:p>
              <w:p w:rsidR="00F840C7" w:rsidRPr="008557EA" w:rsidRDefault="00F840C7" w:rsidP="00F840C7">
                <w:pPr>
                  <w:spacing w:before="127"/>
                  <w:ind w:left="1458"/>
                  <w:rPr>
                    <w:rFonts w:ascii="Verdana" w:hAnsi="Verdana"/>
                    <w:b/>
                    <w:color w:val="000000" w:themeColor="text1"/>
                    <w:sz w:val="28"/>
                  </w:rPr>
                </w:pPr>
                <w:r>
                  <w:rPr>
                    <w:rFonts w:ascii="Verdana" w:hAnsi="Verdana"/>
                    <w:b/>
                    <w:color w:val="000000" w:themeColor="text1"/>
                    <w:sz w:val="28"/>
                  </w:rPr>
                  <w:t xml:space="preserve">         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ERODE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–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638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107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F65"/>
    <w:rsid w:val="00041BA7"/>
    <w:rsid w:val="00243A1B"/>
    <w:rsid w:val="00350DD6"/>
    <w:rsid w:val="00354D04"/>
    <w:rsid w:val="003954B5"/>
    <w:rsid w:val="004A3BEC"/>
    <w:rsid w:val="004D6322"/>
    <w:rsid w:val="00614F65"/>
    <w:rsid w:val="00883327"/>
    <w:rsid w:val="00894EB5"/>
    <w:rsid w:val="009A31AB"/>
    <w:rsid w:val="00A250F6"/>
    <w:rsid w:val="00B26B5F"/>
    <w:rsid w:val="00C97FAA"/>
    <w:rsid w:val="00D247CA"/>
    <w:rsid w:val="00EB18EF"/>
    <w:rsid w:val="00F840C7"/>
    <w:rsid w:val="00F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1B"/>
  </w:style>
  <w:style w:type="paragraph" w:styleId="Heading1">
    <w:name w:val="heading 1"/>
    <w:basedOn w:val="normal0"/>
    <w:next w:val="normal0"/>
    <w:rsid w:val="00614F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4F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4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4F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4F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4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4F65"/>
  </w:style>
  <w:style w:type="paragraph" w:styleId="Title">
    <w:name w:val="Title"/>
    <w:basedOn w:val="normal0"/>
    <w:next w:val="normal0"/>
    <w:rsid w:val="00614F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4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4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AB"/>
  </w:style>
  <w:style w:type="paragraph" w:styleId="Footer">
    <w:name w:val="footer"/>
    <w:basedOn w:val="Normal"/>
    <w:link w:val="Foot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AB"/>
  </w:style>
  <w:style w:type="table" w:styleId="TableGrid">
    <w:name w:val="Table Grid"/>
    <w:basedOn w:val="TableNormal"/>
    <w:uiPriority w:val="59"/>
    <w:rsid w:val="009A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AA"/>
    <w:rPr>
      <w:rFonts w:ascii="Tahoma" w:hAnsi="Tahoma" w:cs="Tahoma"/>
      <w:sz w:val="16"/>
      <w:szCs w:val="16"/>
    </w:rPr>
  </w:style>
  <w:style w:type="table" w:styleId="ColorfulList">
    <w:name w:val="Colorful List"/>
    <w:basedOn w:val="TableNormal"/>
    <w:uiPriority w:val="72"/>
    <w:rsid w:val="00C97F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1/COUNSELLING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VII/7.1.1/SAFETY%20AND%20SECURITY.pdf" TargetMode="External"/><Relationship Id="rId11" Type="http://schemas.openxmlformats.org/officeDocument/2006/relationships/hyperlink" Target="http://www.kasc.ac.in/iqac/naac2023/Criterion-VII/7.1.1/Relevant%20Information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Criterion-VII/7.1.1/DAY%20CARE%20CENTE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sc.ac.in/iqac/naac2023/Criterion-VII/7.1.1/COMMON%20ROO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bca-46</dc:creator>
  <cp:lastModifiedBy>ADMIN</cp:lastModifiedBy>
  <cp:revision>18</cp:revision>
  <dcterms:created xsi:type="dcterms:W3CDTF">2023-02-20T14:48:00Z</dcterms:created>
  <dcterms:modified xsi:type="dcterms:W3CDTF">2023-03-07T06:01:00Z</dcterms:modified>
</cp:coreProperties>
</file>