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7" w:type="dxa"/>
        <w:tblLayout w:type="fixed"/>
        <w:tblLook w:val="0400" w:firstRow="0" w:lastRow="0" w:firstColumn="0" w:lastColumn="0" w:noHBand="0" w:noVBand="1"/>
      </w:tblPr>
      <w:tblGrid>
        <w:gridCol w:w="1384"/>
        <w:gridCol w:w="8373"/>
      </w:tblGrid>
      <w:tr w:rsidR="00AF7D20" w:rsidTr="00481B7C">
        <w:trPr>
          <w:cantSplit/>
          <w:trHeight w:hRule="exact" w:val="504"/>
          <w:tblHeader/>
        </w:trPr>
        <w:tc>
          <w:tcPr>
            <w:tcW w:w="1384" w:type="dxa"/>
            <w:vMerge w:val="restart"/>
          </w:tcPr>
          <w:p w:rsidR="00AF7D20" w:rsidRDefault="00CD7829" w:rsidP="00CD7829">
            <w:pPr>
              <w:pStyle w:val="Normal1"/>
              <w:spacing w:line="360" w:lineRule="auto"/>
              <w:ind w:right="171" w:hanging="284"/>
              <w:jc w:val="center"/>
            </w:pPr>
            <w:r w:rsidRPr="00CD782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52475" cy="838200"/>
                  <wp:effectExtent l="0" t="0" r="0" b="0"/>
                  <wp:wrapThrough wrapText="bothSides">
                    <wp:wrapPolygon edited="0">
                      <wp:start x="8749" y="0"/>
                      <wp:lineTo x="8203" y="0"/>
                      <wp:lineTo x="1094" y="7392"/>
                      <wp:lineTo x="0" y="16754"/>
                      <wp:lineTo x="0" y="18725"/>
                      <wp:lineTo x="6562" y="21189"/>
                      <wp:lineTo x="15311" y="21189"/>
                      <wp:lineTo x="21327" y="18725"/>
                      <wp:lineTo x="21327" y="16754"/>
                      <wp:lineTo x="20233" y="7884"/>
                      <wp:lineTo x="12577" y="0"/>
                      <wp:lineTo x="12030" y="0"/>
                      <wp:lineTo x="8749" y="0"/>
                    </wp:wrapPolygon>
                  </wp:wrapThrough>
                  <wp:docPr id="27" name="Picture 27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3" w:type="dxa"/>
            <w:vAlign w:val="center"/>
          </w:tcPr>
          <w:p w:rsidR="00AF7D20" w:rsidRDefault="00AF7D20" w:rsidP="00481B7C">
            <w:pPr>
              <w:pStyle w:val="Normal1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KONGU ARTS AND SCIENCE COLLEGE</w:t>
            </w:r>
          </w:p>
        </w:tc>
      </w:tr>
      <w:tr w:rsidR="00AF7D20" w:rsidTr="00481B7C">
        <w:trPr>
          <w:cantSplit/>
          <w:trHeight w:hRule="exact" w:val="504"/>
          <w:tblHeader/>
        </w:trPr>
        <w:tc>
          <w:tcPr>
            <w:tcW w:w="1384" w:type="dxa"/>
            <w:vMerge/>
          </w:tcPr>
          <w:p w:rsidR="00AF7D20" w:rsidRDefault="00AF7D20" w:rsidP="00481B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8373" w:type="dxa"/>
            <w:vAlign w:val="center"/>
          </w:tcPr>
          <w:p w:rsidR="00AF7D20" w:rsidRDefault="00AF7D20" w:rsidP="00481B7C">
            <w:pPr>
              <w:pStyle w:val="Normal1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(An Autonomous Institution, Affiliated to Bharathiar University, Coimbatore)</w:t>
            </w:r>
          </w:p>
        </w:tc>
      </w:tr>
      <w:tr w:rsidR="00AF7D20" w:rsidTr="00481B7C">
        <w:trPr>
          <w:cantSplit/>
          <w:trHeight w:hRule="exact" w:val="504"/>
          <w:tblHeader/>
        </w:trPr>
        <w:tc>
          <w:tcPr>
            <w:tcW w:w="1384" w:type="dxa"/>
            <w:vMerge/>
          </w:tcPr>
          <w:p w:rsidR="00AF7D20" w:rsidRDefault="00AF7D20" w:rsidP="00481B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373" w:type="dxa"/>
            <w:vAlign w:val="center"/>
          </w:tcPr>
          <w:p w:rsidR="00AF7D20" w:rsidRDefault="00AF7D20" w:rsidP="00481B7C">
            <w:pPr>
              <w:pStyle w:val="Normal1"/>
              <w:spacing w:after="0" w:line="240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                          ERODE – 638 107</w:t>
            </w:r>
          </w:p>
        </w:tc>
      </w:tr>
    </w:tbl>
    <w:p w:rsidR="00AF7D20" w:rsidRDefault="00AF7D20" w:rsidP="00D91B8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F7D20" w:rsidRDefault="00AF7D20" w:rsidP="00D91B8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D91B89" w:rsidRPr="00C67FDF" w:rsidRDefault="00C67FDF" w:rsidP="00E24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67FDF">
        <w:rPr>
          <w:rFonts w:ascii="Times New Roman" w:hAnsi="Times New Roman"/>
          <w:b/>
          <w:sz w:val="24"/>
          <w:szCs w:val="24"/>
          <w:u w:val="single"/>
        </w:rPr>
        <w:t>IQAC SUMMARY REPORT</w:t>
      </w:r>
    </w:p>
    <w:p w:rsidR="00E247B2" w:rsidRDefault="00E247B2" w:rsidP="00E247B2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689"/>
        <w:gridCol w:w="1719"/>
        <w:gridCol w:w="1558"/>
      </w:tblGrid>
      <w:tr w:rsidR="00554822" w:rsidRPr="00554822" w:rsidTr="000B7DEE">
        <w:trPr>
          <w:trHeight w:val="765"/>
        </w:trPr>
        <w:tc>
          <w:tcPr>
            <w:tcW w:w="1384" w:type="dxa"/>
            <w:noWrap/>
            <w:vAlign w:val="center"/>
            <w:hideMark/>
          </w:tcPr>
          <w:p w:rsidR="00554822" w:rsidRPr="00554822" w:rsidRDefault="00554822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Year</w:t>
            </w:r>
          </w:p>
        </w:tc>
        <w:tc>
          <w:tcPr>
            <w:tcW w:w="4689" w:type="dxa"/>
            <w:noWrap/>
            <w:vAlign w:val="center"/>
            <w:hideMark/>
          </w:tcPr>
          <w:p w:rsidR="00554822" w:rsidRPr="00554822" w:rsidRDefault="00554822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Name of the Programme</w:t>
            </w:r>
          </w:p>
        </w:tc>
        <w:tc>
          <w:tcPr>
            <w:tcW w:w="1719" w:type="dxa"/>
            <w:vAlign w:val="center"/>
            <w:hideMark/>
          </w:tcPr>
          <w:p w:rsidR="00554822" w:rsidRPr="00554822" w:rsidRDefault="00554822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No of Programmes</w:t>
            </w:r>
          </w:p>
        </w:tc>
        <w:tc>
          <w:tcPr>
            <w:tcW w:w="1558" w:type="dxa"/>
            <w:vAlign w:val="center"/>
            <w:hideMark/>
          </w:tcPr>
          <w:p w:rsidR="00554822" w:rsidRPr="00554822" w:rsidRDefault="00554822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Total No. of </w:t>
            </w: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br/>
              <w:t>Participants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 w:val="restart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2021-2022</w:t>
            </w:r>
          </w:p>
        </w:tc>
        <w:tc>
          <w:tcPr>
            <w:tcW w:w="4689" w:type="dxa"/>
            <w:vAlign w:val="center"/>
            <w:hideMark/>
          </w:tcPr>
          <w:p w:rsidR="00554822" w:rsidRPr="00554822" w:rsidRDefault="00554822" w:rsidP="00554822">
            <w:pP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Professional Development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558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554822" w:rsidRPr="00554822" w:rsidRDefault="00554822" w:rsidP="00554822">
            <w:pP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Orientation Programmes</w:t>
            </w:r>
          </w:p>
        </w:tc>
        <w:tc>
          <w:tcPr>
            <w:tcW w:w="1719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58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noWrap/>
            <w:vAlign w:val="center"/>
            <w:hideMark/>
          </w:tcPr>
          <w:p w:rsidR="00554822" w:rsidRPr="00554822" w:rsidRDefault="00554822" w:rsidP="005548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Short Term Course</w:t>
            </w:r>
          </w:p>
        </w:tc>
        <w:tc>
          <w:tcPr>
            <w:tcW w:w="1719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1558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noWrap/>
            <w:vAlign w:val="center"/>
            <w:hideMark/>
          </w:tcPr>
          <w:p w:rsidR="00554822" w:rsidRPr="00554822" w:rsidRDefault="00554822" w:rsidP="005548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Faculty Development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172</w:t>
            </w:r>
          </w:p>
        </w:tc>
        <w:tc>
          <w:tcPr>
            <w:tcW w:w="1558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537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noWrap/>
            <w:vAlign w:val="center"/>
            <w:hideMark/>
          </w:tcPr>
          <w:p w:rsidR="00554822" w:rsidRPr="00554822" w:rsidRDefault="00554822" w:rsidP="005548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Induction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58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/>
            <w:vAlign w:val="center"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408" w:type="dxa"/>
            <w:gridSpan w:val="2"/>
            <w:noWrap/>
            <w:vAlign w:val="center"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558" w:type="dxa"/>
            <w:noWrap/>
            <w:vAlign w:val="center"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583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 w:val="restart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2020-2021</w:t>
            </w:r>
          </w:p>
        </w:tc>
        <w:tc>
          <w:tcPr>
            <w:tcW w:w="4689" w:type="dxa"/>
            <w:noWrap/>
            <w:vAlign w:val="center"/>
            <w:hideMark/>
          </w:tcPr>
          <w:p w:rsidR="00554822" w:rsidRPr="00554822" w:rsidRDefault="00554822" w:rsidP="005548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Skill Development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58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554822" w:rsidRPr="00554822" w:rsidRDefault="00554822" w:rsidP="005548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Short Term Course</w:t>
            </w:r>
          </w:p>
        </w:tc>
        <w:tc>
          <w:tcPr>
            <w:tcW w:w="1719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1558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noWrap/>
            <w:vAlign w:val="center"/>
            <w:hideMark/>
          </w:tcPr>
          <w:p w:rsidR="00554822" w:rsidRPr="00554822" w:rsidRDefault="00554822" w:rsidP="005548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Refresher Course</w:t>
            </w:r>
          </w:p>
        </w:tc>
        <w:tc>
          <w:tcPr>
            <w:tcW w:w="1719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558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554822" w:rsidRPr="00554822" w:rsidRDefault="00554822" w:rsidP="005548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Professional Development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558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noWrap/>
            <w:vAlign w:val="center"/>
            <w:hideMark/>
          </w:tcPr>
          <w:p w:rsidR="00554822" w:rsidRPr="00554822" w:rsidRDefault="00554822" w:rsidP="005548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GLOBAL SUMMIT</w:t>
            </w:r>
          </w:p>
        </w:tc>
        <w:tc>
          <w:tcPr>
            <w:tcW w:w="1719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58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554822" w:rsidRPr="00554822" w:rsidRDefault="00554822" w:rsidP="005548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Orientation  Programmes</w:t>
            </w:r>
          </w:p>
        </w:tc>
        <w:tc>
          <w:tcPr>
            <w:tcW w:w="1719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558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554822" w:rsidRPr="00554822" w:rsidRDefault="00554822" w:rsidP="005548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Induction Programmes</w:t>
            </w:r>
          </w:p>
        </w:tc>
        <w:tc>
          <w:tcPr>
            <w:tcW w:w="1719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58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554822" w:rsidRPr="00554822" w:rsidRDefault="00554822" w:rsidP="005548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Faculty Development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180</w:t>
            </w:r>
          </w:p>
        </w:tc>
        <w:tc>
          <w:tcPr>
            <w:tcW w:w="1558" w:type="dxa"/>
            <w:noWrap/>
            <w:vAlign w:val="center"/>
            <w:hideMark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367</w:t>
            </w:r>
          </w:p>
        </w:tc>
      </w:tr>
      <w:tr w:rsidR="00554822" w:rsidRPr="00554822" w:rsidTr="000B7DEE">
        <w:trPr>
          <w:trHeight w:val="567"/>
        </w:trPr>
        <w:tc>
          <w:tcPr>
            <w:tcW w:w="1384" w:type="dxa"/>
            <w:vMerge/>
            <w:vAlign w:val="center"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408" w:type="dxa"/>
            <w:gridSpan w:val="2"/>
            <w:vAlign w:val="center"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558" w:type="dxa"/>
            <w:noWrap/>
            <w:vAlign w:val="center"/>
          </w:tcPr>
          <w:p w:rsidR="00554822" w:rsidRPr="00554822" w:rsidRDefault="00554822" w:rsidP="005548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415</w:t>
            </w:r>
          </w:p>
        </w:tc>
      </w:tr>
    </w:tbl>
    <w:p w:rsidR="000B7DEE" w:rsidRDefault="000B7DEE"/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689"/>
        <w:gridCol w:w="1719"/>
        <w:gridCol w:w="1558"/>
      </w:tblGrid>
      <w:tr w:rsidR="000B7DEE" w:rsidRPr="00554822" w:rsidTr="00554822">
        <w:trPr>
          <w:trHeight w:val="499"/>
        </w:trPr>
        <w:tc>
          <w:tcPr>
            <w:tcW w:w="1384" w:type="dxa"/>
            <w:noWrap/>
            <w:vAlign w:val="center"/>
          </w:tcPr>
          <w:p w:rsidR="000B7DEE" w:rsidRPr="00554822" w:rsidRDefault="000B7DEE" w:rsidP="000B7DEE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Year</w:t>
            </w:r>
          </w:p>
        </w:tc>
        <w:tc>
          <w:tcPr>
            <w:tcW w:w="4689" w:type="dxa"/>
            <w:vAlign w:val="center"/>
          </w:tcPr>
          <w:p w:rsidR="000B7DEE" w:rsidRPr="00554822" w:rsidRDefault="000B7DEE" w:rsidP="000B7DEE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Name of the Programme</w:t>
            </w:r>
          </w:p>
        </w:tc>
        <w:tc>
          <w:tcPr>
            <w:tcW w:w="1719" w:type="dxa"/>
            <w:noWrap/>
            <w:vAlign w:val="center"/>
          </w:tcPr>
          <w:p w:rsidR="000B7DEE" w:rsidRPr="00554822" w:rsidRDefault="000B7DEE" w:rsidP="000B7DEE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No of Programmes</w:t>
            </w:r>
          </w:p>
        </w:tc>
        <w:tc>
          <w:tcPr>
            <w:tcW w:w="1558" w:type="dxa"/>
            <w:noWrap/>
            <w:vAlign w:val="center"/>
          </w:tcPr>
          <w:p w:rsidR="000B7DEE" w:rsidRPr="00554822" w:rsidRDefault="000B7DEE" w:rsidP="000B7DEE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Total No. of </w:t>
            </w: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br/>
              <w:t>Participants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 w:val="restart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2019-2020</w:t>
            </w:r>
          </w:p>
        </w:tc>
        <w:tc>
          <w:tcPr>
            <w:tcW w:w="4689" w:type="dxa"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Induction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Orientation  Programmes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Refresher Course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noWrap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Professional Development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Short Term Course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Faculty Development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131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337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  <w:vAlign w:val="center"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408" w:type="dxa"/>
            <w:gridSpan w:val="2"/>
            <w:vAlign w:val="center"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558" w:type="dxa"/>
            <w:noWrap/>
            <w:vAlign w:val="center"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381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 w:val="restart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2018-2019</w:t>
            </w:r>
          </w:p>
        </w:tc>
        <w:tc>
          <w:tcPr>
            <w:tcW w:w="4689" w:type="dxa"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Induction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noWrap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Professional Development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117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Short Term Course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Faculty Development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46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  <w:vAlign w:val="center"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408" w:type="dxa"/>
            <w:gridSpan w:val="2"/>
            <w:vAlign w:val="center"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558" w:type="dxa"/>
            <w:noWrap/>
            <w:vAlign w:val="center"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177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 w:val="restart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2017-2018</w:t>
            </w:r>
          </w:p>
        </w:tc>
        <w:tc>
          <w:tcPr>
            <w:tcW w:w="4689" w:type="dxa"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Induction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noWrap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Professional Development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191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Short Term Course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89" w:type="dxa"/>
            <w:vAlign w:val="center"/>
            <w:hideMark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Faculty Development Programme</w:t>
            </w:r>
          </w:p>
        </w:tc>
        <w:tc>
          <w:tcPr>
            <w:tcW w:w="1719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558" w:type="dxa"/>
            <w:noWrap/>
            <w:vAlign w:val="center"/>
            <w:hideMark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84</w:t>
            </w:r>
          </w:p>
        </w:tc>
      </w:tr>
      <w:tr w:rsidR="000B7DEE" w:rsidRPr="00554822" w:rsidTr="00554822">
        <w:trPr>
          <w:trHeight w:val="499"/>
        </w:trPr>
        <w:tc>
          <w:tcPr>
            <w:tcW w:w="1384" w:type="dxa"/>
            <w:vMerge/>
          </w:tcPr>
          <w:p w:rsidR="000B7DEE" w:rsidRPr="00554822" w:rsidRDefault="000B7DEE" w:rsidP="000B7DE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408" w:type="dxa"/>
            <w:gridSpan w:val="2"/>
            <w:vAlign w:val="center"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558" w:type="dxa"/>
            <w:noWrap/>
            <w:vAlign w:val="center"/>
          </w:tcPr>
          <w:p w:rsidR="000B7DEE" w:rsidRPr="00554822" w:rsidRDefault="000B7DEE" w:rsidP="000B7DE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5548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285</w:t>
            </w:r>
          </w:p>
        </w:tc>
      </w:tr>
    </w:tbl>
    <w:p w:rsidR="00D91B89" w:rsidRDefault="00D91B89" w:rsidP="00D91B8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67FDF" w:rsidRDefault="00C67FDF" w:rsidP="00D91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FDF" w:rsidRDefault="00C67FDF" w:rsidP="00D91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FDF" w:rsidRPr="00C67FDF" w:rsidRDefault="00C67FDF" w:rsidP="00D91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FDF" w:rsidRPr="00C67FDF" w:rsidRDefault="00C67FDF" w:rsidP="00D91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FDF">
        <w:rPr>
          <w:rFonts w:ascii="Times New Roman" w:hAnsi="Times New Roman"/>
          <w:b/>
          <w:sz w:val="28"/>
          <w:szCs w:val="28"/>
        </w:rPr>
        <w:t>IQAC Coordinator</w:t>
      </w:r>
      <w:r w:rsidRPr="00C67FDF">
        <w:rPr>
          <w:rFonts w:ascii="Times New Roman" w:hAnsi="Times New Roman"/>
          <w:b/>
          <w:sz w:val="28"/>
          <w:szCs w:val="28"/>
        </w:rPr>
        <w:tab/>
      </w:r>
      <w:r w:rsidRPr="00C67FD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67FDF">
        <w:rPr>
          <w:rFonts w:ascii="Times New Roman" w:hAnsi="Times New Roman"/>
          <w:b/>
          <w:sz w:val="28"/>
          <w:szCs w:val="28"/>
        </w:rPr>
        <w:tab/>
      </w:r>
      <w:r w:rsidRPr="00C67FDF">
        <w:rPr>
          <w:rFonts w:ascii="Times New Roman" w:hAnsi="Times New Roman"/>
          <w:b/>
          <w:sz w:val="28"/>
          <w:szCs w:val="28"/>
        </w:rPr>
        <w:tab/>
      </w:r>
      <w:r w:rsidRPr="00C67FDF">
        <w:rPr>
          <w:rFonts w:ascii="Times New Roman" w:hAnsi="Times New Roman"/>
          <w:b/>
          <w:sz w:val="28"/>
          <w:szCs w:val="28"/>
        </w:rPr>
        <w:tab/>
        <w:t>Principal</w:t>
      </w:r>
    </w:p>
    <w:sectPr w:rsidR="00C67FDF" w:rsidRPr="00C67FDF" w:rsidSect="00AF7D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EB" w:rsidRDefault="004023EB" w:rsidP="00D91B89">
      <w:pPr>
        <w:spacing w:after="0" w:line="240" w:lineRule="auto"/>
      </w:pPr>
      <w:r>
        <w:separator/>
      </w:r>
    </w:p>
  </w:endnote>
  <w:endnote w:type="continuationSeparator" w:id="0">
    <w:p w:rsidR="004023EB" w:rsidRDefault="004023EB" w:rsidP="00D9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EB" w:rsidRDefault="004023EB" w:rsidP="00D91B89">
      <w:pPr>
        <w:spacing w:after="0" w:line="240" w:lineRule="auto"/>
      </w:pPr>
      <w:r>
        <w:separator/>
      </w:r>
    </w:p>
  </w:footnote>
  <w:footnote w:type="continuationSeparator" w:id="0">
    <w:p w:rsidR="004023EB" w:rsidRDefault="004023EB" w:rsidP="00D91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89"/>
    <w:rsid w:val="00052595"/>
    <w:rsid w:val="000B7DEE"/>
    <w:rsid w:val="003F26D3"/>
    <w:rsid w:val="004023EB"/>
    <w:rsid w:val="004025A1"/>
    <w:rsid w:val="00405D74"/>
    <w:rsid w:val="004F65E4"/>
    <w:rsid w:val="00554822"/>
    <w:rsid w:val="00607262"/>
    <w:rsid w:val="00845108"/>
    <w:rsid w:val="008F410A"/>
    <w:rsid w:val="00AF7D20"/>
    <w:rsid w:val="00BE7251"/>
    <w:rsid w:val="00C67FDF"/>
    <w:rsid w:val="00CD4138"/>
    <w:rsid w:val="00CD7829"/>
    <w:rsid w:val="00D37993"/>
    <w:rsid w:val="00D91B89"/>
    <w:rsid w:val="00E247B2"/>
    <w:rsid w:val="00F0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97D892"/>
  <w15:docId w15:val="{DB53802F-20D9-4BF4-B5FA-E7D967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1B89"/>
    <w:rPr>
      <w:rFonts w:ascii="Calibri" w:eastAsia="Calibri" w:hAnsi="Calibri" w:cs="Calibri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D91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B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91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B8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91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2023-03-03T08:06:00Z</cp:lastPrinted>
  <dcterms:created xsi:type="dcterms:W3CDTF">2023-03-10T10:32:00Z</dcterms:created>
  <dcterms:modified xsi:type="dcterms:W3CDTF">2023-03-10T10:44:00Z</dcterms:modified>
</cp:coreProperties>
</file>